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39" w:rsidRDefault="00964C49">
      <w:pPr>
        <w:pStyle w:val="1"/>
        <w:spacing w:before="72" w:line="322" w:lineRule="exact"/>
        <w:ind w:left="805" w:right="223"/>
      </w:pPr>
      <w:r>
        <w:t>Заключение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публичных</w:t>
      </w:r>
      <w:r>
        <w:rPr>
          <w:spacing w:val="-9"/>
        </w:rPr>
        <w:t xml:space="preserve"> </w:t>
      </w:r>
      <w:r>
        <w:t>слушаний</w:t>
      </w:r>
    </w:p>
    <w:p w:rsidR="00084D39" w:rsidRDefault="00964C49" w:rsidP="00A108CC">
      <w:pPr>
        <w:ind w:left="234" w:right="223"/>
        <w:jc w:val="center"/>
      </w:pPr>
      <w:r>
        <w:rPr>
          <w:b/>
          <w:sz w:val="28"/>
        </w:rPr>
        <w:t xml:space="preserve">по проекту решения земского собрания </w:t>
      </w:r>
      <w:proofErr w:type="spellStart"/>
      <w:r w:rsidR="003A4B63">
        <w:rPr>
          <w:b/>
          <w:sz w:val="28"/>
        </w:rPr>
        <w:t>Закутчанского</w:t>
      </w:r>
      <w:proofErr w:type="spellEnd"/>
      <w:r>
        <w:rPr>
          <w:b/>
          <w:sz w:val="28"/>
        </w:rPr>
        <w:t xml:space="preserve"> сельского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A108CC" w:rsidRPr="00A108CC">
        <w:rPr>
          <w:b/>
          <w:sz w:val="28"/>
        </w:rPr>
        <w:t xml:space="preserve">Об утверждении отчета по исполнению бюджета </w:t>
      </w:r>
      <w:proofErr w:type="spellStart"/>
      <w:r w:rsidR="00A108CC" w:rsidRPr="00A108CC">
        <w:rPr>
          <w:b/>
          <w:sz w:val="28"/>
        </w:rPr>
        <w:t>Закутчанского</w:t>
      </w:r>
      <w:proofErr w:type="spellEnd"/>
      <w:r w:rsidR="00A108CC" w:rsidRPr="00A108CC">
        <w:rPr>
          <w:b/>
          <w:sz w:val="28"/>
        </w:rPr>
        <w:t xml:space="preserve"> сельского поселения муниципального района «</w:t>
      </w:r>
      <w:proofErr w:type="spellStart"/>
      <w:r w:rsidR="00A108CC" w:rsidRPr="00A108CC">
        <w:rPr>
          <w:b/>
          <w:sz w:val="28"/>
        </w:rPr>
        <w:t>Вейделевский</w:t>
      </w:r>
      <w:proofErr w:type="spellEnd"/>
      <w:r w:rsidR="00A108CC" w:rsidRPr="00A108CC">
        <w:rPr>
          <w:b/>
          <w:sz w:val="28"/>
        </w:rPr>
        <w:t xml:space="preserve"> район» Белгородской области за 2023 год</w:t>
      </w:r>
      <w:r>
        <w:t>»</w:t>
      </w:r>
    </w:p>
    <w:p w:rsidR="00084D39" w:rsidRDefault="00084D39">
      <w:pPr>
        <w:pStyle w:val="a3"/>
        <w:spacing w:before="5"/>
        <w:jc w:val="left"/>
        <w:rPr>
          <w:b/>
        </w:rPr>
      </w:pPr>
    </w:p>
    <w:p w:rsidR="00084D39" w:rsidRDefault="003A4B63">
      <w:pPr>
        <w:ind w:left="6122"/>
        <w:rPr>
          <w:b/>
          <w:sz w:val="28"/>
        </w:rPr>
      </w:pPr>
      <w:r>
        <w:rPr>
          <w:b/>
          <w:sz w:val="28"/>
        </w:rPr>
        <w:t>1</w:t>
      </w:r>
      <w:r w:rsidR="00A108CC">
        <w:rPr>
          <w:b/>
          <w:sz w:val="28"/>
        </w:rPr>
        <w:t>2</w:t>
      </w:r>
      <w:r w:rsidR="00964C49">
        <w:rPr>
          <w:b/>
          <w:spacing w:val="-4"/>
          <w:sz w:val="28"/>
        </w:rPr>
        <w:t xml:space="preserve"> </w:t>
      </w:r>
      <w:r w:rsidR="00A108CC">
        <w:rPr>
          <w:b/>
          <w:sz w:val="28"/>
        </w:rPr>
        <w:t>апреля</w:t>
      </w:r>
      <w:r w:rsidR="00964C49">
        <w:rPr>
          <w:b/>
          <w:spacing w:val="-5"/>
          <w:sz w:val="28"/>
        </w:rPr>
        <w:t xml:space="preserve"> </w:t>
      </w:r>
      <w:r w:rsidR="00964C49">
        <w:rPr>
          <w:b/>
          <w:sz w:val="28"/>
        </w:rPr>
        <w:t>202</w:t>
      </w:r>
      <w:r w:rsidR="00A108CC">
        <w:rPr>
          <w:b/>
          <w:sz w:val="28"/>
        </w:rPr>
        <w:t>4</w:t>
      </w:r>
      <w:r w:rsidR="00964C49">
        <w:rPr>
          <w:b/>
          <w:spacing w:val="-2"/>
          <w:sz w:val="28"/>
        </w:rPr>
        <w:t xml:space="preserve"> </w:t>
      </w:r>
      <w:r w:rsidR="00964C49">
        <w:rPr>
          <w:b/>
          <w:sz w:val="28"/>
        </w:rPr>
        <w:t>года</w:t>
      </w:r>
    </w:p>
    <w:p w:rsidR="00084D39" w:rsidRDefault="00084D39">
      <w:pPr>
        <w:pStyle w:val="a3"/>
        <w:jc w:val="left"/>
        <w:rPr>
          <w:b/>
          <w:sz w:val="30"/>
        </w:rPr>
      </w:pPr>
    </w:p>
    <w:p w:rsidR="00084D39" w:rsidRDefault="00084D39">
      <w:pPr>
        <w:pStyle w:val="a3"/>
        <w:spacing w:before="5"/>
        <w:jc w:val="left"/>
        <w:rPr>
          <w:b/>
          <w:sz w:val="25"/>
        </w:rPr>
      </w:pPr>
    </w:p>
    <w:p w:rsidR="00084D39" w:rsidRDefault="00964C49" w:rsidP="00A108CC">
      <w:pPr>
        <w:pStyle w:val="a3"/>
        <w:ind w:left="119" w:right="108" w:firstLine="634"/>
      </w:pPr>
      <w:r>
        <w:t xml:space="preserve">Решением земского собрания </w:t>
      </w:r>
      <w:proofErr w:type="spellStart"/>
      <w:r w:rsidR="003A4B63">
        <w:t>Закутчанского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 w:rsidR="00A108CC">
        <w:t>7</w:t>
      </w:r>
      <w:r>
        <w:t>.</w:t>
      </w:r>
      <w:r w:rsidR="00A108CC">
        <w:t>03</w:t>
      </w:r>
      <w:r>
        <w:t>.202</w:t>
      </w:r>
      <w:r w:rsidR="00A108CC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 w:rsidR="003A4B63">
        <w:t>0</w:t>
      </w:r>
      <w:r w:rsidR="00A108CC">
        <w:t>2</w:t>
      </w:r>
      <w:r w:rsidR="003A4B63">
        <w:t>-4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proofErr w:type="spellStart"/>
      <w:r w:rsidR="003A4B63">
        <w:t>Закутчанского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</w:t>
      </w:r>
      <w:r w:rsidR="00A108CC" w:rsidRPr="00A108CC">
        <w:t xml:space="preserve">Об утверждении отчета по исполнению бюджета </w:t>
      </w:r>
      <w:proofErr w:type="spellStart"/>
      <w:r w:rsidR="00A108CC" w:rsidRPr="00A108CC">
        <w:t>Закутчанского</w:t>
      </w:r>
      <w:proofErr w:type="spellEnd"/>
      <w:r w:rsidR="00A108CC" w:rsidRPr="00A108CC">
        <w:t xml:space="preserve"> сельского поселения муниципального района «</w:t>
      </w:r>
      <w:proofErr w:type="spellStart"/>
      <w:r w:rsidR="00A108CC" w:rsidRPr="00A108CC">
        <w:t>Вейделевский</w:t>
      </w:r>
      <w:proofErr w:type="spellEnd"/>
      <w:r w:rsidR="00A108CC" w:rsidRPr="00A108CC">
        <w:t xml:space="preserve"> район» Белгородской области за 2023 год</w:t>
      </w:r>
      <w:r>
        <w:t>».</w:t>
      </w:r>
    </w:p>
    <w:p w:rsidR="00084D39" w:rsidRDefault="00964C49">
      <w:pPr>
        <w:pStyle w:val="a3"/>
        <w:ind w:left="119" w:right="99" w:firstLine="566"/>
      </w:pPr>
      <w:r>
        <w:t xml:space="preserve">Информирование жителей </w:t>
      </w:r>
      <w:proofErr w:type="spellStart"/>
      <w:r w:rsidR="003A4B63">
        <w:t>Закутчанского</w:t>
      </w:r>
      <w:proofErr w:type="spellEnd"/>
      <w:r>
        <w:t xml:space="preserve"> сельского поселения о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местах:</w:t>
      </w:r>
      <w:r>
        <w:rPr>
          <w:spacing w:val="1"/>
        </w:rPr>
        <w:t xml:space="preserve"> </w:t>
      </w:r>
      <w:proofErr w:type="spellStart"/>
      <w:proofErr w:type="gramStart"/>
      <w:r w:rsidR="003A4B63">
        <w:t>Закутчанская</w:t>
      </w:r>
      <w:proofErr w:type="spellEnd"/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proofErr w:type="spellStart"/>
      <w:r w:rsidR="003A4B63">
        <w:t>Закутчанский</w:t>
      </w:r>
      <w:proofErr w:type="spellEnd"/>
      <w:r>
        <w:t xml:space="preserve"> СДК,</w:t>
      </w:r>
      <w:r>
        <w:rPr>
          <w:spacing w:val="1"/>
        </w:rPr>
        <w:t xml:space="preserve"> </w:t>
      </w:r>
      <w:proofErr w:type="spellStart"/>
      <w:r w:rsidR="003A4B63">
        <w:t>Избушанский</w:t>
      </w:r>
      <w:proofErr w:type="spellEnd"/>
      <w:r>
        <w:t xml:space="preserve"> сельский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1"/>
        </w:rPr>
        <w:t xml:space="preserve"> </w:t>
      </w:r>
      <w:r>
        <w:t xml:space="preserve">органов местного самоуправления </w:t>
      </w:r>
      <w:proofErr w:type="spellStart"/>
      <w:r w:rsidR="003A4B63">
        <w:t>Закутчанского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</w:t>
      </w:r>
      <w:r w:rsidR="003A4B63" w:rsidRPr="003A4B63">
        <w:rPr>
          <w:lang w:eastAsia="ru-RU"/>
        </w:rPr>
        <w:t>(</w:t>
      </w:r>
      <w:hyperlink r:id="rId6" w:history="1">
        <w:r w:rsidR="003A4B63" w:rsidRPr="003A4B63">
          <w:rPr>
            <w:color w:val="0000FF"/>
            <w:u w:val="single"/>
            <w:shd w:val="clear" w:color="auto" w:fill="FFFFFF"/>
            <w:lang w:val="en-US" w:eastAsia="ru-RU"/>
          </w:rPr>
          <w:t>https</w:t>
        </w:r>
        <w:r w:rsidR="003A4B63" w:rsidRPr="003A4B63">
          <w:rPr>
            <w:color w:val="0000FF"/>
            <w:u w:val="single"/>
            <w:shd w:val="clear" w:color="auto" w:fill="FFFFFF"/>
            <w:lang w:eastAsia="ru-RU"/>
          </w:rPr>
          <w:t xml:space="preserve">:// </w:t>
        </w:r>
        <w:proofErr w:type="spellStart"/>
        <w:r w:rsidR="003A4B63" w:rsidRPr="003A4B63">
          <w:rPr>
            <w:color w:val="0000FF"/>
            <w:u w:val="single"/>
            <w:shd w:val="clear" w:color="auto" w:fill="FFFFFF"/>
            <w:lang w:val="en-US" w:eastAsia="ru-RU"/>
          </w:rPr>
          <w:t>zakutchanskoe</w:t>
        </w:r>
        <w:proofErr w:type="spellEnd"/>
        <w:r w:rsidR="003A4B63" w:rsidRPr="003A4B63">
          <w:rPr>
            <w:color w:val="0000FF"/>
            <w:u w:val="single"/>
            <w:shd w:val="clear" w:color="auto" w:fill="FFFFFF"/>
            <w:lang w:eastAsia="ru-RU"/>
          </w:rPr>
          <w:t xml:space="preserve"> -</w:t>
        </w:r>
        <w:r w:rsidR="003A4B63" w:rsidRPr="003A4B63">
          <w:rPr>
            <w:color w:val="0000FF"/>
            <w:u w:val="single"/>
            <w:shd w:val="clear" w:color="auto" w:fill="FFFFFF"/>
            <w:lang w:val="en-US" w:eastAsia="ru-RU"/>
          </w:rPr>
          <w:t>r</w:t>
        </w:r>
        <w:r w:rsidR="003A4B63" w:rsidRPr="003A4B63">
          <w:rPr>
            <w:color w:val="0000FF"/>
            <w:u w:val="single"/>
            <w:shd w:val="clear" w:color="auto" w:fill="FFFFFF"/>
            <w:lang w:eastAsia="ru-RU"/>
          </w:rPr>
          <w:t>31.</w:t>
        </w:r>
        <w:proofErr w:type="spellStart"/>
        <w:r w:rsidR="003A4B63" w:rsidRPr="003A4B63">
          <w:rPr>
            <w:color w:val="0000FF"/>
            <w:u w:val="single"/>
            <w:shd w:val="clear" w:color="auto" w:fill="FFFFFF"/>
            <w:lang w:val="en-US" w:eastAsia="ru-RU"/>
          </w:rPr>
          <w:t>gosweb</w:t>
        </w:r>
        <w:proofErr w:type="spellEnd"/>
        <w:r w:rsidR="003A4B63" w:rsidRPr="003A4B63">
          <w:rPr>
            <w:color w:val="0000FF"/>
            <w:u w:val="single"/>
            <w:shd w:val="clear" w:color="auto" w:fill="FFFFFF"/>
            <w:lang w:eastAsia="ru-RU"/>
          </w:rPr>
          <w:t>.</w:t>
        </w:r>
        <w:proofErr w:type="spellStart"/>
        <w:r w:rsidR="003A4B63" w:rsidRPr="003A4B63">
          <w:rPr>
            <w:color w:val="0000FF"/>
            <w:u w:val="single"/>
            <w:shd w:val="clear" w:color="auto" w:fill="FFFFFF"/>
            <w:lang w:val="en-US" w:eastAsia="ru-RU"/>
          </w:rPr>
          <w:t>gosuslugi</w:t>
        </w:r>
        <w:proofErr w:type="spellEnd"/>
        <w:r w:rsidR="003A4B63" w:rsidRPr="003A4B63">
          <w:rPr>
            <w:color w:val="0000FF"/>
            <w:u w:val="single"/>
            <w:shd w:val="clear" w:color="auto" w:fill="FFFFFF"/>
            <w:lang w:eastAsia="ru-RU"/>
          </w:rPr>
          <w:t>.</w:t>
        </w:r>
        <w:proofErr w:type="spellStart"/>
        <w:r w:rsidR="003A4B63" w:rsidRPr="003A4B63">
          <w:rPr>
            <w:color w:val="0000FF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 с.</w:t>
      </w:r>
      <w:r>
        <w:rPr>
          <w:spacing w:val="-1"/>
        </w:rPr>
        <w:t xml:space="preserve"> </w:t>
      </w:r>
      <w:proofErr w:type="spellStart"/>
      <w:r w:rsidR="003A4B63">
        <w:t>Закутское</w:t>
      </w:r>
      <w:proofErr w:type="spellEnd"/>
      <w:r>
        <w:t>,</w:t>
      </w:r>
      <w:r>
        <w:rPr>
          <w:spacing w:val="3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Центральная,</w:t>
      </w:r>
      <w:r>
        <w:rPr>
          <w:spacing w:val="-1"/>
        </w:rPr>
        <w:t xml:space="preserve"> </w:t>
      </w:r>
      <w:r>
        <w:t>д.</w:t>
      </w:r>
      <w:r w:rsidR="003A4B63">
        <w:t>7</w:t>
      </w:r>
      <w:r>
        <w:t>.</w:t>
      </w:r>
      <w:proofErr w:type="gramEnd"/>
    </w:p>
    <w:p w:rsidR="00084D39" w:rsidRDefault="00084D39">
      <w:pPr>
        <w:pStyle w:val="a3"/>
        <w:spacing w:before="1"/>
        <w:jc w:val="left"/>
      </w:pPr>
    </w:p>
    <w:p w:rsidR="00084D39" w:rsidRDefault="00964C49">
      <w:pPr>
        <w:pStyle w:val="a3"/>
        <w:ind w:left="119" w:right="101" w:firstLine="494"/>
      </w:pPr>
      <w:r>
        <w:t xml:space="preserve">Публичные слушания состоялись </w:t>
      </w:r>
      <w:r w:rsidR="003A4B63">
        <w:t>1</w:t>
      </w:r>
      <w:r w:rsidR="00A108CC">
        <w:t>2 апреля</w:t>
      </w:r>
      <w:r>
        <w:t xml:space="preserve"> 202</w:t>
      </w:r>
      <w:r w:rsidR="00A108CC">
        <w:t>4</w:t>
      </w:r>
      <w:r>
        <w:t xml:space="preserve"> года в 10.00 часов в</w:t>
      </w:r>
      <w:r>
        <w:rPr>
          <w:spacing w:val="1"/>
        </w:rPr>
        <w:t xml:space="preserve"> зале заседания администрации </w:t>
      </w:r>
      <w:proofErr w:type="spellStart"/>
      <w:r w:rsidR="003A4B63">
        <w:rPr>
          <w:spacing w:val="1"/>
        </w:rPr>
        <w:t>Закутчанского</w:t>
      </w:r>
      <w:proofErr w:type="spellEnd"/>
      <w:r>
        <w:rPr>
          <w:spacing w:val="1"/>
        </w:rPr>
        <w:t xml:space="preserve"> сельского поселения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Pr="00964C49">
        <w:t>3097</w:t>
      </w:r>
      <w:r w:rsidR="003A4B63">
        <w:t>31</w:t>
      </w:r>
      <w:r w:rsidRPr="00964C49">
        <w:t xml:space="preserve"> Белгородская область, </w:t>
      </w:r>
      <w:proofErr w:type="spellStart"/>
      <w:r w:rsidRPr="00964C49">
        <w:t>Вейделевский</w:t>
      </w:r>
      <w:proofErr w:type="spellEnd"/>
      <w:r w:rsidRPr="00964C49">
        <w:t xml:space="preserve"> район, село </w:t>
      </w:r>
      <w:proofErr w:type="spellStart"/>
      <w:r w:rsidR="003A4B63">
        <w:t>Закутское</w:t>
      </w:r>
      <w:proofErr w:type="spellEnd"/>
      <w:r w:rsidRPr="00964C49">
        <w:t xml:space="preserve">, улица </w:t>
      </w:r>
      <w:r w:rsidR="003A4B63">
        <w:t>Центральна</w:t>
      </w:r>
      <w:r w:rsidRPr="00964C49">
        <w:t xml:space="preserve">я, дом </w:t>
      </w:r>
      <w:r w:rsidR="003A4B63">
        <w:t>7</w:t>
      </w:r>
      <w:r>
        <w:t>.</w:t>
      </w:r>
    </w:p>
    <w:p w:rsidR="00084D39" w:rsidRDefault="00964C49">
      <w:pPr>
        <w:pStyle w:val="a3"/>
        <w:ind w:left="614" w:right="113"/>
      </w:pPr>
      <w:r>
        <w:t>На публичных слушаниях присутствовало 3</w:t>
      </w:r>
      <w:r w:rsidR="003A4B63">
        <w:t>5</w:t>
      </w:r>
      <w:r>
        <w:t xml:space="preserve"> человек.</w:t>
      </w:r>
      <w:r>
        <w:rPr>
          <w:spacing w:val="1"/>
        </w:rPr>
        <w:t xml:space="preserve"> </w:t>
      </w:r>
      <w:r>
        <w:t>Председательствовал:</w:t>
      </w:r>
      <w:r>
        <w:rPr>
          <w:spacing w:val="3"/>
        </w:rPr>
        <w:t xml:space="preserve"> </w:t>
      </w:r>
      <w:r>
        <w:t>Глава</w:t>
      </w:r>
      <w:r>
        <w:rPr>
          <w:spacing w:val="15"/>
        </w:rPr>
        <w:t xml:space="preserve"> </w:t>
      </w:r>
      <w:proofErr w:type="spellStart"/>
      <w:r w:rsidR="003A4B63">
        <w:t>Закутчанского</w:t>
      </w:r>
      <w:proofErr w:type="spellEnd"/>
      <w:r>
        <w:rPr>
          <w:spacing w:val="11"/>
        </w:rPr>
        <w:t xml:space="preserve"> </w:t>
      </w:r>
      <w:r>
        <w:t>сельского</w:t>
      </w:r>
      <w:r>
        <w:rPr>
          <w:spacing w:val="8"/>
        </w:rPr>
        <w:t xml:space="preserve"> </w:t>
      </w:r>
      <w:r>
        <w:t>поселения</w:t>
      </w:r>
    </w:p>
    <w:p w:rsidR="00084D39" w:rsidRDefault="003A4B63">
      <w:pPr>
        <w:pStyle w:val="a3"/>
        <w:spacing w:line="321" w:lineRule="exact"/>
        <w:ind w:left="119"/>
      </w:pPr>
      <w:r>
        <w:t>Прокопенко Валентина Владимировна</w:t>
      </w:r>
      <w:r w:rsidR="00964C49">
        <w:t>.</w:t>
      </w:r>
    </w:p>
    <w:p w:rsidR="00084D39" w:rsidRDefault="00964C49">
      <w:pPr>
        <w:pStyle w:val="a3"/>
        <w:spacing w:before="4"/>
        <w:ind w:left="119" w:right="110" w:firstLine="42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поступило.</w:t>
      </w:r>
    </w:p>
    <w:p w:rsidR="00084D39" w:rsidRDefault="00084D39">
      <w:pPr>
        <w:pStyle w:val="a3"/>
        <w:spacing w:before="4"/>
        <w:jc w:val="left"/>
      </w:pPr>
    </w:p>
    <w:p w:rsidR="00084D39" w:rsidRDefault="00964C49">
      <w:pPr>
        <w:pStyle w:val="1"/>
        <w:jc w:val="both"/>
      </w:pPr>
      <w:r>
        <w:t>Результаты</w:t>
      </w:r>
      <w:r>
        <w:rPr>
          <w:spacing w:val="-3"/>
        </w:rPr>
        <w:t xml:space="preserve"> </w:t>
      </w:r>
      <w:r>
        <w:t>публичных</w:t>
      </w:r>
      <w:r>
        <w:rPr>
          <w:spacing w:val="-6"/>
        </w:rPr>
        <w:t xml:space="preserve"> </w:t>
      </w:r>
      <w:r>
        <w:t>слушаний:</w:t>
      </w:r>
    </w:p>
    <w:p w:rsidR="00084D39" w:rsidRDefault="00084D39">
      <w:pPr>
        <w:pStyle w:val="a3"/>
        <w:spacing w:before="6"/>
        <w:jc w:val="left"/>
        <w:rPr>
          <w:b/>
          <w:sz w:val="27"/>
        </w:rPr>
      </w:pPr>
    </w:p>
    <w:p w:rsidR="00084D39" w:rsidRDefault="00964C49" w:rsidP="00A108CC">
      <w:pPr>
        <w:pStyle w:val="a4"/>
        <w:numPr>
          <w:ilvl w:val="0"/>
          <w:numId w:val="1"/>
        </w:numPr>
        <w:tabs>
          <w:tab w:val="left" w:pos="975"/>
        </w:tabs>
        <w:ind w:right="112"/>
        <w:jc w:val="both"/>
      </w:pP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3A4B63">
        <w:rPr>
          <w:sz w:val="28"/>
        </w:rPr>
        <w:t>Закутчанского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A108CC" w:rsidRPr="00A108CC">
        <w:rPr>
          <w:sz w:val="28"/>
        </w:rPr>
        <w:t xml:space="preserve">Об утверждении отчета по исполнению бюджета </w:t>
      </w:r>
      <w:proofErr w:type="spellStart"/>
      <w:r w:rsidR="00A108CC" w:rsidRPr="00A108CC">
        <w:rPr>
          <w:sz w:val="28"/>
        </w:rPr>
        <w:t>Закутчанского</w:t>
      </w:r>
      <w:proofErr w:type="spellEnd"/>
      <w:r w:rsidR="00A108CC" w:rsidRPr="00A108CC">
        <w:rPr>
          <w:sz w:val="28"/>
        </w:rPr>
        <w:t xml:space="preserve"> сельского поселения муниципального района «</w:t>
      </w:r>
      <w:proofErr w:type="spellStart"/>
      <w:r w:rsidR="00A108CC" w:rsidRPr="00A108CC">
        <w:rPr>
          <w:sz w:val="28"/>
        </w:rPr>
        <w:t>Вейделевский</w:t>
      </w:r>
      <w:proofErr w:type="spellEnd"/>
      <w:r w:rsidR="00A108CC" w:rsidRPr="00A108CC">
        <w:rPr>
          <w:sz w:val="28"/>
        </w:rPr>
        <w:t xml:space="preserve"> район» Белгородской области за 2023 год</w:t>
      </w:r>
      <w:r>
        <w:t>»</w:t>
      </w:r>
      <w:r>
        <w:rPr>
          <w:spacing w:val="68"/>
        </w:rPr>
        <w:t xml:space="preserve"> </w:t>
      </w:r>
      <w:r w:rsidRPr="00A108CC">
        <w:rPr>
          <w:sz w:val="28"/>
          <w:szCs w:val="28"/>
        </w:rPr>
        <w:t>признаны состоявшимися</w:t>
      </w:r>
      <w:r>
        <w:t>.</w:t>
      </w:r>
    </w:p>
    <w:p w:rsidR="00084D39" w:rsidRDefault="00964C49" w:rsidP="00A108CC">
      <w:pPr>
        <w:pStyle w:val="a4"/>
        <w:numPr>
          <w:ilvl w:val="0"/>
          <w:numId w:val="1"/>
        </w:numPr>
        <w:tabs>
          <w:tab w:val="left" w:pos="975"/>
        </w:tabs>
        <w:rPr>
          <w:sz w:val="28"/>
        </w:rPr>
      </w:pPr>
      <w:r>
        <w:rPr>
          <w:sz w:val="28"/>
        </w:rPr>
        <w:t>Проект решения земского собрания «</w:t>
      </w:r>
      <w:r w:rsidR="00A108CC" w:rsidRPr="00A108CC">
        <w:rPr>
          <w:sz w:val="28"/>
        </w:rPr>
        <w:t xml:space="preserve">Об утверждении отчета по исполнению бюджета </w:t>
      </w:r>
      <w:proofErr w:type="spellStart"/>
      <w:r w:rsidR="00A108CC" w:rsidRPr="00A108CC">
        <w:rPr>
          <w:sz w:val="28"/>
        </w:rPr>
        <w:t>Закутчанского</w:t>
      </w:r>
      <w:proofErr w:type="spellEnd"/>
      <w:r w:rsidR="00A108CC" w:rsidRPr="00A108CC">
        <w:rPr>
          <w:sz w:val="28"/>
        </w:rPr>
        <w:t xml:space="preserve"> сельского поселения муниципального района «</w:t>
      </w:r>
      <w:proofErr w:type="spellStart"/>
      <w:r w:rsidR="00A108CC" w:rsidRPr="00A108CC">
        <w:rPr>
          <w:sz w:val="28"/>
        </w:rPr>
        <w:t>Вейделевский</w:t>
      </w:r>
      <w:proofErr w:type="spellEnd"/>
      <w:r w:rsidR="00A108CC" w:rsidRPr="00A108CC">
        <w:rPr>
          <w:sz w:val="28"/>
        </w:rPr>
        <w:t xml:space="preserve"> район» Белгородской области за 2023 год</w:t>
      </w:r>
      <w:bookmarkStart w:id="0" w:name="_GoBack"/>
      <w:bookmarkEnd w:id="0"/>
      <w:r>
        <w:rPr>
          <w:sz w:val="28"/>
        </w:rPr>
        <w:t>»</w:t>
      </w:r>
      <w:r>
        <w:rPr>
          <w:spacing w:val="65"/>
          <w:sz w:val="28"/>
        </w:rPr>
        <w:t xml:space="preserve"> </w:t>
      </w:r>
      <w:r>
        <w:rPr>
          <w:sz w:val="28"/>
        </w:rPr>
        <w:t>получил одобрение 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публичных слушаний.</w:t>
      </w:r>
    </w:p>
    <w:p w:rsidR="00084D39" w:rsidRDefault="00084D39">
      <w:pPr>
        <w:jc w:val="both"/>
        <w:rPr>
          <w:sz w:val="28"/>
        </w:rPr>
        <w:sectPr w:rsidR="00084D3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84D39" w:rsidRDefault="00964C49" w:rsidP="00964C49">
      <w:pPr>
        <w:pStyle w:val="a4"/>
        <w:numPr>
          <w:ilvl w:val="0"/>
          <w:numId w:val="1"/>
        </w:numPr>
        <w:tabs>
          <w:tab w:val="left" w:pos="975"/>
        </w:tabs>
        <w:spacing w:before="67"/>
        <w:ind w:right="111"/>
        <w:rPr>
          <w:sz w:val="28"/>
        </w:rPr>
      </w:pPr>
      <w:proofErr w:type="gramStart"/>
      <w:r>
        <w:rPr>
          <w:sz w:val="28"/>
        </w:rPr>
        <w:lastRenderedPageBreak/>
        <w:t>Опубликовать настоящее заключение в порядке, установленном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разместить на официальном сайте органов местного самоуправления</w:t>
      </w:r>
      <w:r>
        <w:rPr>
          <w:spacing w:val="1"/>
          <w:sz w:val="28"/>
        </w:rPr>
        <w:t xml:space="preserve"> </w:t>
      </w:r>
      <w:proofErr w:type="spellStart"/>
      <w:r w:rsidR="003A4B63">
        <w:rPr>
          <w:sz w:val="28"/>
        </w:rPr>
        <w:t>Закутчанского</w:t>
      </w:r>
      <w:proofErr w:type="spellEnd"/>
      <w:r>
        <w:rPr>
          <w:sz w:val="28"/>
        </w:rPr>
        <w:t xml:space="preserve"> сельского поселения (</w:t>
      </w:r>
      <w:r w:rsidR="003A4B63" w:rsidRPr="003A4B63">
        <w:rPr>
          <w:sz w:val="28"/>
          <w:szCs w:val="28"/>
          <w:lang w:eastAsia="ru-RU"/>
        </w:rPr>
        <w:t>(</w:t>
      </w:r>
      <w:hyperlink r:id="rId7" w:history="1"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https</w:t>
        </w:r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 xml:space="preserve">:// </w:t>
        </w:r>
        <w:proofErr w:type="spellStart"/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zakutchanskoe</w:t>
        </w:r>
        <w:proofErr w:type="spellEnd"/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 xml:space="preserve"> -</w:t>
        </w:r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</w:t>
        </w:r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31.</w:t>
        </w:r>
        <w:proofErr w:type="spellStart"/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gosweb</w:t>
        </w:r>
        <w:proofErr w:type="spellEnd"/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gosuslugi</w:t>
        </w:r>
        <w:proofErr w:type="spellEnd"/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="003A4B63" w:rsidRPr="003A4B63">
          <w:rPr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sz w:val="28"/>
        </w:rPr>
        <w:t>).</w:t>
      </w:r>
      <w:proofErr w:type="gramEnd"/>
    </w:p>
    <w:p w:rsidR="00084D39" w:rsidRDefault="00084D39">
      <w:pPr>
        <w:pStyle w:val="a3"/>
        <w:jc w:val="left"/>
        <w:rPr>
          <w:sz w:val="20"/>
        </w:rPr>
      </w:pPr>
    </w:p>
    <w:p w:rsidR="00084D39" w:rsidRDefault="00084D39">
      <w:pPr>
        <w:pStyle w:val="a3"/>
        <w:jc w:val="left"/>
        <w:rPr>
          <w:sz w:val="20"/>
        </w:rPr>
      </w:pPr>
    </w:p>
    <w:p w:rsidR="00084D39" w:rsidRDefault="00084D39">
      <w:pPr>
        <w:pStyle w:val="a3"/>
        <w:jc w:val="left"/>
        <w:rPr>
          <w:sz w:val="20"/>
        </w:rPr>
      </w:pPr>
    </w:p>
    <w:p w:rsidR="00084D39" w:rsidRDefault="00084D39">
      <w:pPr>
        <w:pStyle w:val="a3"/>
        <w:spacing w:before="1"/>
        <w:jc w:val="left"/>
        <w:rPr>
          <w:sz w:val="17"/>
        </w:rPr>
      </w:pPr>
    </w:p>
    <w:p w:rsidR="00084D39" w:rsidRDefault="00964C49">
      <w:pPr>
        <w:pStyle w:val="1"/>
        <w:tabs>
          <w:tab w:val="left" w:pos="7452"/>
        </w:tabs>
        <w:spacing w:before="87"/>
        <w:jc w:val="left"/>
      </w:pPr>
      <w:r>
        <w:t>Председательствующий</w:t>
      </w:r>
      <w:r w:rsidR="003A4B63">
        <w:t xml:space="preserve">                               </w:t>
      </w:r>
      <w:proofErr w:type="spellStart"/>
      <w:r w:rsidR="003A4B63">
        <w:t>В.В.Прокопенко</w:t>
      </w:r>
      <w:proofErr w:type="spellEnd"/>
    </w:p>
    <w:sectPr w:rsidR="00084D3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3601"/>
    <w:multiLevelType w:val="hybridMultilevel"/>
    <w:tmpl w:val="263AD0B2"/>
    <w:lvl w:ilvl="0" w:tplc="D812DF66">
      <w:start w:val="1"/>
      <w:numFmt w:val="decimal"/>
      <w:lvlText w:val="%1."/>
      <w:lvlJc w:val="left"/>
      <w:pPr>
        <w:ind w:left="97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F0C5FA">
      <w:numFmt w:val="bullet"/>
      <w:lvlText w:val="•"/>
      <w:lvlJc w:val="left"/>
      <w:pPr>
        <w:ind w:left="1840" w:hanging="495"/>
      </w:pPr>
      <w:rPr>
        <w:rFonts w:hint="default"/>
        <w:lang w:val="ru-RU" w:eastAsia="en-US" w:bidi="ar-SA"/>
      </w:rPr>
    </w:lvl>
    <w:lvl w:ilvl="2" w:tplc="96DCE156">
      <w:numFmt w:val="bullet"/>
      <w:lvlText w:val="•"/>
      <w:lvlJc w:val="left"/>
      <w:pPr>
        <w:ind w:left="2700" w:hanging="495"/>
      </w:pPr>
      <w:rPr>
        <w:rFonts w:hint="default"/>
        <w:lang w:val="ru-RU" w:eastAsia="en-US" w:bidi="ar-SA"/>
      </w:rPr>
    </w:lvl>
    <w:lvl w:ilvl="3" w:tplc="1DE8B800">
      <w:numFmt w:val="bullet"/>
      <w:lvlText w:val="•"/>
      <w:lvlJc w:val="left"/>
      <w:pPr>
        <w:ind w:left="3561" w:hanging="495"/>
      </w:pPr>
      <w:rPr>
        <w:rFonts w:hint="default"/>
        <w:lang w:val="ru-RU" w:eastAsia="en-US" w:bidi="ar-SA"/>
      </w:rPr>
    </w:lvl>
    <w:lvl w:ilvl="4" w:tplc="72C6AD6E">
      <w:numFmt w:val="bullet"/>
      <w:lvlText w:val="•"/>
      <w:lvlJc w:val="left"/>
      <w:pPr>
        <w:ind w:left="4421" w:hanging="495"/>
      </w:pPr>
      <w:rPr>
        <w:rFonts w:hint="default"/>
        <w:lang w:val="ru-RU" w:eastAsia="en-US" w:bidi="ar-SA"/>
      </w:rPr>
    </w:lvl>
    <w:lvl w:ilvl="5" w:tplc="F43E98B4">
      <w:numFmt w:val="bullet"/>
      <w:lvlText w:val="•"/>
      <w:lvlJc w:val="left"/>
      <w:pPr>
        <w:ind w:left="5282" w:hanging="495"/>
      </w:pPr>
      <w:rPr>
        <w:rFonts w:hint="default"/>
        <w:lang w:val="ru-RU" w:eastAsia="en-US" w:bidi="ar-SA"/>
      </w:rPr>
    </w:lvl>
    <w:lvl w:ilvl="6" w:tplc="A4FCF862">
      <w:numFmt w:val="bullet"/>
      <w:lvlText w:val="•"/>
      <w:lvlJc w:val="left"/>
      <w:pPr>
        <w:ind w:left="6142" w:hanging="495"/>
      </w:pPr>
      <w:rPr>
        <w:rFonts w:hint="default"/>
        <w:lang w:val="ru-RU" w:eastAsia="en-US" w:bidi="ar-SA"/>
      </w:rPr>
    </w:lvl>
    <w:lvl w:ilvl="7" w:tplc="694E4674">
      <w:numFmt w:val="bullet"/>
      <w:lvlText w:val="•"/>
      <w:lvlJc w:val="left"/>
      <w:pPr>
        <w:ind w:left="7002" w:hanging="495"/>
      </w:pPr>
      <w:rPr>
        <w:rFonts w:hint="default"/>
        <w:lang w:val="ru-RU" w:eastAsia="en-US" w:bidi="ar-SA"/>
      </w:rPr>
    </w:lvl>
    <w:lvl w:ilvl="8" w:tplc="2516197A">
      <w:numFmt w:val="bullet"/>
      <w:lvlText w:val="•"/>
      <w:lvlJc w:val="left"/>
      <w:pPr>
        <w:ind w:left="7863" w:hanging="4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4D39"/>
    <w:rsid w:val="00084D39"/>
    <w:rsid w:val="003A4B63"/>
    <w:rsid w:val="00964C49"/>
    <w:rsid w:val="00A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4" w:right="103" w:hanging="49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4C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4C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C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4" w:right="103" w:hanging="49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4C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4C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C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ktoropol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ktoropol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Зак-2</cp:lastModifiedBy>
  <cp:revision>4</cp:revision>
  <cp:lastPrinted>2024-04-25T05:28:00Z</cp:lastPrinted>
  <dcterms:created xsi:type="dcterms:W3CDTF">2023-12-07T10:13:00Z</dcterms:created>
  <dcterms:modified xsi:type="dcterms:W3CDTF">2024-04-25T05:29:00Z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