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78915602"/>
        <w:docPartObj>
          <w:docPartGallery w:val="Cover Pages"/>
          <w:docPartUnique/>
        </w:docPartObj>
      </w:sdtPr>
      <w:sdtEndPr/>
      <w:sdtContent>
        <w:p w:rsidR="004A6C20" w:rsidRDefault="00D74FCA" w:rsidP="004A6C20">
          <w:pPr>
            <w:tabs>
              <w:tab w:val="left" w:pos="2115"/>
            </w:tabs>
            <w:spacing w:after="0"/>
          </w:pPr>
          <w:r w:rsidRPr="004E4083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5F2067B" wp14:editId="50EF65F6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-558164</wp:posOffset>
                    </wp:positionV>
                    <wp:extent cx="6897370" cy="10232390"/>
                    <wp:effectExtent l="0" t="0" r="17780" b="16510"/>
                    <wp:wrapNone/>
                    <wp:docPr id="8" name="Группа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97370" cy="10232390"/>
                              <a:chOff x="879" y="496"/>
                              <a:chExt cx="10743" cy="15420"/>
                            </a:xfrm>
                          </wpg:grpSpPr>
                          <wps:wsp>
                            <wps:cNvPr id="9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" y="496"/>
                                <a:ext cx="10743" cy="1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" y="594"/>
                                <a:ext cx="1056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A13D07" id="Группа 1" o:spid="_x0000_s1026" style="position:absolute;margin-left:-49.05pt;margin-top:-43.95pt;width:543.1pt;height:805.7pt;z-index:-251657216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">
        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g8EA&#10;AADaAAAADwAAAGRycy9kb3ducmV2LnhtbESPQYvCMBSE78L+h/AWvGmqiLhd0yLuih61Lp6fzbMt&#10;27yUJtr6740geBxm5htmmfamFjdqXWVZwWQcgSDOra64UPB33IwWIJxH1lhbJgV3cpAmH4Mlxtp2&#10;fKBb5gsRIOxiVFB638RSurwkg25sG+LgXWxr0AfZFlK32AW4qeU0iubSYMVhocSG1iXl/9nVKOjz&#10;38up+8GjjGbr83baTfbNaqPU8LNffYPw1Pt3+NXeaQVf8LwSb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YPBAAAA2gAAAA8AAAAAAAAAAAAAAAAAmAIAAGRycy9kb3du&#10;cmV2LnhtbFBLBQYAAAAABAAEAPUAAACGAwAAAAA=&#10;" filled="f" strokecolor="maroon" strokeweight=".5pt"/>
        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xvsQA&#10;AADbAAAADwAAAGRycy9kb3ducmV2LnhtbESPQWvCQBCF7wX/wzJCb3VjD0Giq4ggSBFBWxRvQ3ZM&#10;gtnZmF1N7K93DoXeZnhv3vtmtuhdrR7UhsqzgfEoAUWce1txYeDne/0xARUissXaMxl4UoDFfPA2&#10;w8z6jvf0OMRCSQiHDA2UMTaZ1iEvyWEY+YZYtItvHUZZ20LbFjsJd7X+TJJUO6xYGkpsaFVSfj3c&#10;nYHL7+65pHTfbZPzV0i3t/ExP9XGvA/75RRUpD7+m/+uN1bwhV5+kQ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Mb7EAAAA2wAAAA8AAAAAAAAAAAAAAAAAmAIAAGRycy9k&#10;b3ducmV2LnhtbFBLBQYAAAAABAAEAPUAAACJAwAAAAA=&#10;" filled="f" strokecolor="maroon" strokeweight="1.5pt"/>
                  </v:group>
                </w:pict>
              </mc:Fallback>
            </mc:AlternateContent>
          </w:r>
        </w:p>
        <w:sdt>
          <w:sdtPr>
            <w:id w:val="49274941"/>
            <w:docPartObj>
              <w:docPartGallery w:val="Cover Pages"/>
              <w:docPartUnique/>
            </w:docPartObj>
          </w:sdtPr>
          <w:sdtEndPr>
            <w:rPr>
              <w:sz w:val="28"/>
              <w:szCs w:val="28"/>
            </w:rPr>
          </w:sdtEndPr>
          <w:sdtContent>
            <w:p w:rsidR="0014096B" w:rsidRPr="004A6C20" w:rsidRDefault="0014096B" w:rsidP="004A6C20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Государственное унитарное предприятие Белгородской области</w:t>
              </w:r>
            </w:p>
            <w:p w:rsidR="0014096B" w:rsidRPr="004A6C20" w:rsidRDefault="0014096B" w:rsidP="004A6C20">
              <w:pPr>
                <w:autoSpaceDE w:val="0"/>
                <w:autoSpaceDN w:val="0"/>
                <w:adjustRightInd w:val="0"/>
                <w:spacing w:line="240" w:lineRule="auto"/>
                <w:jc w:val="center"/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"Архитектурно-планировочное бюро"</w:t>
              </w:r>
            </w:p>
            <w:p w:rsidR="0014096B" w:rsidRPr="004A6C20" w:rsidRDefault="0014096B" w:rsidP="004A6C20">
              <w:pPr>
                <w:autoSpaceDE w:val="0"/>
                <w:autoSpaceDN w:val="0"/>
                <w:adjustRightInd w:val="0"/>
                <w:spacing w:line="240" w:lineRule="auto"/>
                <w:jc w:val="center"/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</w:pPr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Россия, 308000, г.Белгород, ул.Князя Трубецкого, 40, тел. 8(4722) 273-502</w:t>
              </w:r>
            </w:p>
            <w:p w:rsidR="0014096B" w:rsidRPr="004A6C20" w:rsidRDefault="0014096B" w:rsidP="004A6C20">
              <w:pPr>
                <w:autoSpaceDE w:val="0"/>
                <w:autoSpaceDN w:val="0"/>
                <w:adjustRightInd w:val="0"/>
                <w:spacing w:line="240" w:lineRule="auto"/>
                <w:jc w:val="center"/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</w:pPr>
              <w:r w:rsidRPr="004A6C20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Свидетельство НП БЕЛАСПО (СРО) №0006/3-2012-3123017338-П-2,  25 мая 2012г.</w:t>
              </w:r>
            </w:p>
            <w:p w:rsidR="0014096B" w:rsidRPr="009514EF" w:rsidRDefault="0014096B" w:rsidP="0014096B">
              <w:pPr>
                <w:suppressAutoHyphens/>
                <w:ind w:firstLine="851"/>
                <w:jc w:val="center"/>
                <w:rPr>
                  <w:sz w:val="28"/>
                </w:rPr>
              </w:pPr>
            </w:p>
            <w:p w:rsidR="0014096B" w:rsidRPr="004A6C20" w:rsidRDefault="0014096B" w:rsidP="0014096B">
              <w:pPr>
                <w:suppressAutoHyphens/>
                <w:jc w:val="both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</w:p>
            <w:p w:rsidR="00746245" w:rsidRPr="00746245" w:rsidRDefault="00746245" w:rsidP="00746245">
              <w:pPr>
                <w:tabs>
                  <w:tab w:val="left" w:pos="1176"/>
                </w:tabs>
                <w:adjustRightInd w:val="0"/>
                <w:jc w:val="center"/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</w:pPr>
              <w:r w:rsidRPr="00746245"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  <w:t>№2-24Д от  09.01.2024</w:t>
              </w:r>
            </w:p>
            <w:p w:rsidR="00746245" w:rsidRPr="00746245" w:rsidRDefault="00746245" w:rsidP="00746245">
              <w:pPr>
                <w:ind w:right="85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746245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ГЕНЕРАЛЬНЫЙ ПЛАН</w:t>
              </w:r>
            </w:p>
            <w:p w:rsidR="00746245" w:rsidRPr="00746245" w:rsidRDefault="00746245" w:rsidP="00746245">
              <w:pPr>
                <w:spacing w:before="5"/>
                <w:ind w:right="84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746245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ЗАКУТЧАНСКОГО СЕЛЬСКОГО ПОСЕЛЕНИЯ</w:t>
              </w:r>
            </w:p>
            <w:p w:rsidR="00746245" w:rsidRPr="00746245" w:rsidRDefault="00746245" w:rsidP="00746245">
              <w:pPr>
                <w:spacing w:before="5"/>
                <w:ind w:right="84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746245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 xml:space="preserve">МУНИЦИПАЛЬНОГО РАЙОНА «ВЕЙДЕЛЕВСКИЙ РАЙОН» </w:t>
              </w:r>
            </w:p>
            <w:p w:rsidR="00746245" w:rsidRPr="00746245" w:rsidRDefault="00746245" w:rsidP="00746245">
              <w:pPr>
                <w:spacing w:line="360" w:lineRule="auto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746245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БЕЛГОРОДСКОЙ ОБЛАСТИ</w:t>
              </w:r>
            </w:p>
            <w:p w:rsidR="00746245" w:rsidRDefault="00746245" w:rsidP="00746245">
              <w:pPr>
                <w:spacing w:line="360" w:lineRule="auto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746245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 xml:space="preserve"> (Проект внесения изменений)</w:t>
              </w:r>
            </w:p>
            <w:p w:rsidR="00746245" w:rsidRPr="00746245" w:rsidRDefault="00746245" w:rsidP="00746245">
              <w:pPr>
                <w:spacing w:line="360" w:lineRule="auto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</w:p>
            <w:p w:rsidR="0014096B" w:rsidRPr="009514EF" w:rsidRDefault="0014096B" w:rsidP="00C8220B">
              <w:pPr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ПОЛОЖЕНИЕ О ТЕРРИТОРИАЛЬНОМ ПЛАНИРОВАНИИ</w:t>
              </w:r>
            </w:p>
            <w:p w:rsidR="0014096B" w:rsidRPr="009514EF" w:rsidRDefault="0014096B" w:rsidP="0014096B">
              <w:pPr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Том 1. «Текстовые материалы»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8B4986" w:rsidP="0014096B">
              <w:pPr>
                <w:autoSpaceDE w:val="0"/>
                <w:autoSpaceDN w:val="0"/>
                <w:adjustRightInd w:val="0"/>
                <w:ind w:right="-171"/>
              </w:pPr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61312" behindDoc="0" locked="0" layoutInCell="1" allowOverlap="1" wp14:anchorId="40DEC3F4" wp14:editId="3D10314C">
                    <wp:simplePos x="0" y="0"/>
                    <wp:positionH relativeFrom="column">
                      <wp:posOffset>1141095</wp:posOffset>
                    </wp:positionH>
                    <wp:positionV relativeFrom="paragraph">
                      <wp:posOffset>141605</wp:posOffset>
                    </wp:positionV>
                    <wp:extent cx="2845435" cy="2134870"/>
                    <wp:effectExtent l="0" t="0" r="0" b="0"/>
                    <wp:wrapNone/>
                    <wp:docPr id="12" name="Рисунок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справка005.jpg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2" r="1"/>
                            <a:stretch/>
                          </pic:blipFill>
                          <pic:spPr bwMode="auto">
                            <a:xfrm>
                              <a:off x="0" y="0"/>
                              <a:ext cx="2845435" cy="2134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4A6C20" w:rsidRDefault="00C8220B" w:rsidP="0014096B">
              <w:pPr>
                <w:tabs>
                  <w:tab w:val="left" w:pos="535"/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Директор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 ________________________________</w:t>
              </w:r>
              <w:r w:rsid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   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Е.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В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. 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Безменова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p>
            <w:p w:rsidR="0014096B" w:rsidRPr="004A6C20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ind w:left="819"/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4A6C20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ГАП                        ____________________________</w:t>
              </w:r>
              <w:r w:rsid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  Н.А.Тимонов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4A6C20" w:rsidRPr="009514EF" w:rsidRDefault="004A6C20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4A6C20" w:rsidRDefault="0014096B" w:rsidP="0014096B">
              <w:pPr>
                <w:jc w:val="center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г.Белгород – 202</w:t>
              </w:r>
              <w:r w:rsidR="00746245">
                <w:rPr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г</w:t>
              </w:r>
            </w:p>
          </w:sdtContent>
        </w:sdt>
        <w:p w:rsidR="00A82165" w:rsidRPr="00A82165" w:rsidRDefault="00A82165" w:rsidP="0014096B">
          <w:pPr>
            <w:spacing w:after="0" w:line="276" w:lineRule="auto"/>
            <w:jc w:val="center"/>
            <w:rPr>
              <w:rFonts w:ascii="Times New Roman" w:hAnsi="Times New Roman" w:cs="Times New Roman"/>
            </w:rPr>
          </w:pPr>
          <w:r w:rsidRPr="004E4083">
            <w:rPr>
              <w:rFonts w:ascii="Times New Roman" w:hAnsi="Times New Roman" w:cs="Times New Roman"/>
            </w:rPr>
            <w:lastRenderedPageBreak/>
            <w:t>.</w:t>
          </w:r>
        </w:p>
      </w:sdtContent>
    </w:sdt>
    <w:bookmarkStart w:id="0" w:name="_Toc80343161" w:displacedByCustomXml="next"/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6312382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2165" w:rsidRPr="00A82165" w:rsidRDefault="00A82165" w:rsidP="002C092B">
          <w:pPr>
            <w:pStyle w:val="13"/>
            <w:tabs>
              <w:tab w:val="left" w:pos="440"/>
            </w:tabs>
            <w:spacing w:line="276" w:lineRule="auto"/>
            <w:jc w:val="center"/>
            <w:rPr>
              <w:b w:val="0"/>
              <w:sz w:val="28"/>
              <w:szCs w:val="28"/>
            </w:rPr>
          </w:pPr>
          <w:r w:rsidRPr="00A82165">
            <w:rPr>
              <w:b w:val="0"/>
              <w:sz w:val="28"/>
              <w:szCs w:val="28"/>
            </w:rPr>
            <w:t>Содержание.</w:t>
          </w:r>
        </w:p>
        <w:p w:rsidR="007F3933" w:rsidRDefault="00134F24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>
            <w:rPr>
              <w:b/>
            </w:rPr>
            <w:fldChar w:fldCharType="begin"/>
          </w:r>
          <w: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134888740" w:history="1">
            <w:r w:rsidR="007F3933" w:rsidRPr="004A6C20">
              <w:rPr>
                <w:rStyle w:val="a9"/>
                <w:rFonts w:eastAsiaTheme="majorEastAsia"/>
                <w:noProof/>
                <w:sz w:val="28"/>
                <w:szCs w:val="28"/>
              </w:rPr>
              <w:t>1.</w:t>
            </w:r>
            <w:r w:rsidR="007F3933" w:rsidRPr="004A6C20">
              <w:rPr>
                <w:rFonts w:asciiTheme="minorHAnsi" w:hAnsiTheme="minorHAnsi" w:cstheme="minorBidi"/>
                <w:noProof/>
                <w:sz w:val="28"/>
                <w:szCs w:val="28"/>
              </w:rPr>
              <w:tab/>
            </w:r>
            <w:r w:rsidR="007F3933" w:rsidRPr="003F3F47">
              <w:rPr>
                <w:rStyle w:val="a9"/>
                <w:noProof/>
              </w:rPr>
              <w:t>Общие положения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_Toc134888740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0B0E03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1" w:history="1">
            <w:r w:rsidR="007F3933" w:rsidRPr="003F3F47">
              <w:rPr>
                <w:rStyle w:val="a9"/>
                <w:rFonts w:eastAsia="Times New Roman"/>
                <w:noProof/>
              </w:rPr>
              <w:t>1.1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Введение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_Toc134888741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0B0E03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2" w:history="1">
            <w:r w:rsidR="007F3933" w:rsidRPr="003F3F47">
              <w:rPr>
                <w:rStyle w:val="a9"/>
                <w:rFonts w:eastAsiaTheme="majorEastAsia"/>
                <w:noProof/>
              </w:rPr>
              <w:t>2.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_Toc134888742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0B0E03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3" w:history="1">
            <w:r w:rsidR="007F3933" w:rsidRPr="003F3F47">
              <w:rPr>
                <w:rStyle w:val="a9"/>
                <w:rFonts w:eastAsiaTheme="majorEastAsia"/>
                <w:noProof/>
              </w:rPr>
              <w:t>3.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_Toc134888743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0B0E03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4" w:history="1">
            <w:r w:rsidR="007F3933" w:rsidRPr="003F3F47">
              <w:rPr>
                <w:rStyle w:val="a9"/>
                <w:noProof/>
              </w:rPr>
              <w:t>3.1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 xml:space="preserve">Параметры функциональных зон </w:t>
            </w:r>
            <w:r w:rsidR="00AB7767">
              <w:rPr>
                <w:rStyle w:val="a9"/>
                <w:noProof/>
              </w:rPr>
              <w:t>Николаевского</w:t>
            </w:r>
            <w:r w:rsidR="007F3933" w:rsidRPr="003F3F47">
              <w:rPr>
                <w:rStyle w:val="a9"/>
                <w:noProof/>
              </w:rPr>
              <w:t xml:space="preserve">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_Toc134888744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1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0B0E03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5" w:history="1">
            <w:r w:rsidR="007F3933" w:rsidRPr="003F3F47">
              <w:rPr>
                <w:rStyle w:val="a9"/>
                <w:noProof/>
              </w:rPr>
              <w:t xml:space="preserve">Для ведения садоводства и огородничества, </w:t>
            </w:r>
            <w:r w:rsidR="007F3933" w:rsidRPr="003F3F47">
              <w:rPr>
                <w:rStyle w:val="a9"/>
                <w:rFonts w:eastAsiaTheme="minorHAnsi"/>
                <w:noProof/>
                <w:lang w:eastAsia="en-US"/>
              </w:rPr>
              <w:t>личного подсобного хозяйства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_Toc134888745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0B0E03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6" w:history="1">
            <w:r w:rsidR="007F3933" w:rsidRPr="003F3F47">
              <w:rPr>
                <w:rStyle w:val="a9"/>
                <w:noProof/>
              </w:rPr>
              <w:t>3.2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 xml:space="preserve">Баланс территории (функционально-планировочный баланс) </w:t>
            </w:r>
            <w:r w:rsidR="00AB7767">
              <w:rPr>
                <w:rStyle w:val="a9"/>
                <w:noProof/>
              </w:rPr>
              <w:t>Николаевского</w:t>
            </w:r>
            <w:r w:rsidR="007F3933" w:rsidRPr="003F3F47">
              <w:rPr>
                <w:rStyle w:val="a9"/>
                <w:noProof/>
              </w:rPr>
              <w:t xml:space="preserve">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_Toc134888746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4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A706F6" w:rsidRPr="00CF6D2F" w:rsidRDefault="00134F24" w:rsidP="002C092B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CF6D2F" w:rsidRPr="00CF6D2F" w:rsidRDefault="00CF6D2F" w:rsidP="002C092B">
      <w:pPr>
        <w:spacing w:line="276" w:lineRule="auto"/>
        <w:rPr>
          <w:rFonts w:ascii="Times New Roman" w:hAnsi="Times New Roman" w:cs="Times New Roman"/>
          <w:lang w:eastAsia="ru-RU"/>
        </w:rPr>
      </w:pPr>
      <w:r w:rsidRPr="00CF6D2F">
        <w:rPr>
          <w:rFonts w:ascii="Times New Roman" w:hAnsi="Times New Roman" w:cs="Times New Roman"/>
          <w:lang w:eastAsia="ru-RU"/>
        </w:rPr>
        <w:br w:type="page"/>
      </w:r>
    </w:p>
    <w:p w:rsidR="009D3FBE" w:rsidRPr="00D50776" w:rsidRDefault="009D3FBE" w:rsidP="009D3F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7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Состав проектных материалов: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8362"/>
      </w:tblGrid>
      <w:tr w:rsidR="00C8220B" w:rsidRPr="00D50776" w:rsidTr="00725612">
        <w:trPr>
          <w:trHeight w:val="567"/>
        </w:trPr>
        <w:tc>
          <w:tcPr>
            <w:tcW w:w="596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№</w:t>
            </w:r>
          </w:p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п/п</w:t>
            </w:r>
          </w:p>
        </w:tc>
        <w:tc>
          <w:tcPr>
            <w:tcW w:w="4404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Наименование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746245" w:rsidRPr="00746245" w:rsidRDefault="00746245" w:rsidP="00746245">
            <w:pPr>
              <w:spacing w:line="24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6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Генеральный план Закутчанского сельского поселения</w:t>
            </w:r>
          </w:p>
          <w:p w:rsidR="009D3FBE" w:rsidRPr="00D50776" w:rsidRDefault="00746245" w:rsidP="007462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pStyle w:val="a5"/>
              <w:spacing w:after="0" w:line="360" w:lineRule="auto"/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1.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AB7767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по обоснованию проекта </w:t>
            </w:r>
          </w:p>
          <w:p w:rsidR="009D3FBE" w:rsidRPr="00D50776" w:rsidRDefault="009D3FBE" w:rsidP="00AB7767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плана </w:t>
            </w:r>
            <w:r w:rsidR="00746245" w:rsidRPr="00746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Закутчанского</w:t>
            </w: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AB7767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2.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AB7767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генерального плана </w:t>
            </w:r>
            <w:r w:rsidR="00746245" w:rsidRPr="00746245">
              <w:rPr>
                <w:rFonts w:ascii="Times New Roman" w:hAnsi="Times New Roman" w:cs="Times New Roman"/>
                <w:sz w:val="28"/>
                <w:szCs w:val="28"/>
              </w:rPr>
              <w:t>Закутчанского</w:t>
            </w: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Карта существующих, строящихся объектов, иных объектов,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иных территорий и (или) зон, которые оказали влияние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на установление функциональных зон и планируемое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местного значения </w:t>
            </w:r>
          </w:p>
          <w:p w:rsidR="009D3FBE" w:rsidRPr="00D50776" w:rsidRDefault="00746245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6245">
              <w:rPr>
                <w:rFonts w:ascii="Times New Roman" w:hAnsi="Times New Roman" w:cs="Times New Roman"/>
                <w:sz w:val="28"/>
                <w:szCs w:val="28"/>
              </w:rPr>
              <w:t>Закутчанского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</w:p>
        </w:tc>
        <w:tc>
          <w:tcPr>
            <w:tcW w:w="4404" w:type="pct"/>
            <w:vAlign w:val="center"/>
          </w:tcPr>
          <w:p w:rsidR="00AB7767" w:rsidRPr="00AB7767" w:rsidRDefault="00AB7767" w:rsidP="00AB7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7767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</w:t>
            </w:r>
          </w:p>
          <w:p w:rsidR="009D3FBE" w:rsidRPr="00D50776" w:rsidRDefault="00746245" w:rsidP="00AB7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6245">
              <w:rPr>
                <w:rFonts w:ascii="Times New Roman" w:hAnsi="Times New Roman" w:cs="Times New Roman"/>
                <w:sz w:val="28"/>
                <w:szCs w:val="28"/>
              </w:rPr>
              <w:t>Закутчанского</w:t>
            </w:r>
            <w:r w:rsidR="00AB7767" w:rsidRPr="00AB7767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М 1:10 000</w:t>
            </w:r>
          </w:p>
        </w:tc>
      </w:tr>
      <w:tr w:rsidR="009D3FBE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чрезвычайных ситуаций природного и техногенного характера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</w:tbl>
    <w:p w:rsidR="009D3FBE" w:rsidRPr="00D50776" w:rsidRDefault="009D3FBE" w:rsidP="009D3FB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C092B" w:rsidRPr="00C8220B" w:rsidRDefault="002C092B" w:rsidP="002C092B">
      <w:pPr>
        <w:spacing w:line="276" w:lineRule="auto"/>
        <w:ind w:left="709" w:right="142" w:hanging="283"/>
        <w:jc w:val="both"/>
        <w:rPr>
          <w:rFonts w:ascii="Times New Roman" w:hAnsi="Times New Roman" w:cs="Times New Roman"/>
          <w:color w:val="FF0000"/>
          <w:highlight w:val="yellow"/>
        </w:rPr>
      </w:pPr>
    </w:p>
    <w:p w:rsidR="002C092B" w:rsidRPr="005E316A" w:rsidRDefault="006C1B43" w:rsidP="000A79E6">
      <w:pPr>
        <w:pStyle w:val="3"/>
        <w:numPr>
          <w:ilvl w:val="0"/>
          <w:numId w:val="5"/>
        </w:numPr>
        <w:rPr>
          <w:sz w:val="28"/>
          <w:szCs w:val="28"/>
        </w:rPr>
      </w:pPr>
      <w:bookmarkStart w:id="1" w:name="_Toc134888740"/>
      <w:r w:rsidRPr="005E316A">
        <w:rPr>
          <w:sz w:val="28"/>
          <w:szCs w:val="28"/>
        </w:rPr>
        <w:lastRenderedPageBreak/>
        <w:t>Общие положения</w:t>
      </w:r>
      <w:bookmarkEnd w:id="1"/>
    </w:p>
    <w:p w:rsidR="00E73DE9" w:rsidRPr="005E316A" w:rsidRDefault="00E73DE9" w:rsidP="00A24C0A">
      <w:pPr>
        <w:pStyle w:val="a"/>
        <w:ind w:left="142" w:firstLine="0"/>
        <w:rPr>
          <w:rFonts w:eastAsia="Times New Roman"/>
          <w:lang w:eastAsia="ru-RU"/>
        </w:rPr>
      </w:pPr>
      <w:bookmarkStart w:id="2" w:name="_Toc134888741"/>
      <w:r w:rsidRPr="005E316A">
        <w:t>Введение</w:t>
      </w:r>
      <w:bookmarkEnd w:id="0"/>
      <w:bookmarkEnd w:id="2"/>
    </w:p>
    <w:p w:rsidR="009D3FBE" w:rsidRPr="005E316A" w:rsidRDefault="009D3FBE" w:rsidP="009D3FBE">
      <w:pPr>
        <w:spacing w:after="0" w:line="288" w:lineRule="auto"/>
        <w:ind w:left="113" w:right="5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 xml:space="preserve">Настоящее  Положение  о  территориальном  планировании  </w:t>
      </w:r>
      <w:r w:rsidR="00746245" w:rsidRP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(далее по тексту – </w:t>
      </w:r>
      <w:r w:rsidR="0070529A">
        <w:rPr>
          <w:rFonts w:ascii="Times New Roman" w:hAnsi="Times New Roman" w:cs="Times New Roman"/>
          <w:sz w:val="28"/>
          <w:szCs w:val="28"/>
        </w:rPr>
        <w:t>Николаевское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</w:t>
      </w:r>
      <w:r w:rsidR="00A93827">
        <w:rPr>
          <w:rFonts w:ascii="Times New Roman" w:hAnsi="Times New Roman" w:cs="Times New Roman"/>
          <w:sz w:val="28"/>
          <w:szCs w:val="28"/>
        </w:rPr>
        <w:t>Николаевского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(далее по тексту – генеральный план), содержащей:</w:t>
      </w:r>
    </w:p>
    <w:p w:rsidR="009D3FBE" w:rsidRPr="005E316A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9D3FBE" w:rsidRPr="005E316A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746245" w:rsidRDefault="009D3FBE" w:rsidP="0074624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r w:rsidR="00746245" w:rsidRP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="00D50776" w:rsidRPr="005E316A">
        <w:rPr>
          <w:rFonts w:ascii="Times New Roman" w:hAnsi="Times New Roman" w:cs="Times New Roman"/>
          <w:sz w:val="28"/>
          <w:szCs w:val="28"/>
        </w:rPr>
        <w:t xml:space="preserve"> </w:t>
      </w:r>
      <w:r w:rsidRPr="005E316A">
        <w:rPr>
          <w:rFonts w:ascii="Times New Roman" w:hAnsi="Times New Roman" w:cs="Times New Roman"/>
          <w:sz w:val="28"/>
          <w:szCs w:val="28"/>
        </w:rPr>
        <w:t xml:space="preserve">сельского поселения выполнен на основании </w:t>
      </w:r>
      <w:r w:rsidR="0070529A" w:rsidRPr="0070529A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</w:t>
      </w:r>
      <w:r w:rsidR="00746245">
        <w:rPr>
          <w:rFonts w:ascii="Times New Roman" w:hAnsi="Times New Roman" w:cs="Times New Roman"/>
          <w:sz w:val="28"/>
          <w:szCs w:val="28"/>
        </w:rPr>
        <w:t>З</w:t>
      </w:r>
      <w:r w:rsidR="00746245" w:rsidRPr="00746245">
        <w:rPr>
          <w:rFonts w:ascii="Times New Roman" w:hAnsi="Times New Roman" w:cs="Times New Roman"/>
          <w:sz w:val="28"/>
          <w:szCs w:val="28"/>
        </w:rPr>
        <w:t>акутчанского</w:t>
      </w:r>
      <w:r w:rsidR="0070529A" w:rsidRPr="007052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46245" w:rsidRPr="00746245">
        <w:rPr>
          <w:rFonts w:ascii="Times New Roman" w:hAnsi="Times New Roman" w:cs="Times New Roman"/>
          <w:sz w:val="28"/>
          <w:szCs w:val="28"/>
        </w:rPr>
        <w:t>«О подготовке  проекта  о внесении изменений в генеральный план и правила землепользования и застройки Закутчанского сельского поселения муниципального района «Вейделевский район Белгородской области», письма администрации Закутчанского сельского поселения № 89/268 от 04.12.2023 г. о необходимости внесения изменений в Генеральный План Закутчанского сельского поселения.</w:t>
      </w:r>
    </w:p>
    <w:p w:rsidR="009D3FBE" w:rsidRPr="00E571F8" w:rsidRDefault="009D3FBE" w:rsidP="0074624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Заказчик: Администрация </w:t>
      </w:r>
      <w:r w:rsidR="00746245" w:rsidRP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области. 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Исполнитель: ГУП «Архитектурно-планировочное бюро». </w:t>
      </w:r>
    </w:p>
    <w:p w:rsidR="009D3FBE" w:rsidRPr="00E571F8" w:rsidRDefault="009D3FBE" w:rsidP="00E571F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Подготовка проекта внесения изменений в генеральный план осуществлена в соответствии с требованиями </w:t>
      </w:r>
      <w:hyperlink r:id="rId9" w:history="1">
        <w:r w:rsidRPr="00E571F8">
          <w:rPr>
            <w:rFonts w:ascii="Times New Roman" w:hAnsi="Times New Roman" w:cs="Times New Roman"/>
            <w:sz w:val="28"/>
            <w:szCs w:val="28"/>
          </w:rPr>
          <w:t>статей 9</w:t>
        </w:r>
      </w:hyperlink>
      <w:r w:rsidRPr="00E571F8">
        <w:rPr>
          <w:rFonts w:ascii="Times New Roman" w:hAnsi="Times New Roman" w:cs="Times New Roman"/>
          <w:sz w:val="28"/>
          <w:szCs w:val="28"/>
        </w:rPr>
        <w:t xml:space="preserve">, 24, 25 Градостроительного кодекса Российской Федерации,  Земельного кодекса </w:t>
      </w:r>
      <w:r w:rsidRPr="00E571F8">
        <w:rPr>
          <w:rFonts w:ascii="Times New Roman" w:hAnsi="Times New Roman" w:cs="Times New Roman"/>
          <w:sz w:val="28"/>
          <w:szCs w:val="28"/>
        </w:rPr>
        <w:lastRenderedPageBreak/>
        <w:t>РФ, Водного кодекса РФ, Федерального закона от 06.10.2003г. №131-ФЗ «Об общих принципах организации местного самоуправления в Российской Федерации» и с учетом региональных и местных нормативов градостроительного проектирования, с учетом предложений заинтересованных лиц, а также исполнения предостережения управления архитектуры и градостроительства Белгородской области о недопустимости нарушения обязательных требований законодательства о градостроительной деятельности от 25.02.2021 года №21.</w:t>
      </w:r>
    </w:p>
    <w:p w:rsidR="00E571F8" w:rsidRPr="00655864" w:rsidRDefault="009D3FBE" w:rsidP="00E079B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55864">
        <w:rPr>
          <w:rFonts w:ascii="Times New Roman" w:hAnsi="Times New Roman" w:cs="Times New Roman"/>
          <w:sz w:val="28"/>
          <w:szCs w:val="28"/>
        </w:rPr>
        <w:t xml:space="preserve">Настоящий проект внесения изменений в генеральный план разработан на основании генерального плана </w:t>
      </w:r>
      <w:r w:rsidR="00746245" w:rsidRP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Pr="00655864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</w:t>
      </w:r>
      <w:r w:rsidR="00E571F8" w:rsidRPr="00655864">
        <w:rPr>
          <w:rFonts w:ascii="Times New Roman" w:hAnsi="Times New Roman" w:cs="Times New Roman"/>
          <w:sz w:val="28"/>
          <w:szCs w:val="28"/>
        </w:rPr>
        <w:t>5</w:t>
      </w:r>
      <w:r w:rsidR="00655864" w:rsidRPr="00655864">
        <w:rPr>
          <w:rFonts w:ascii="Times New Roman" w:hAnsi="Times New Roman" w:cs="Times New Roman"/>
          <w:sz w:val="28"/>
          <w:szCs w:val="28"/>
        </w:rPr>
        <w:t>3</w:t>
      </w:r>
      <w:r w:rsidRPr="00655864">
        <w:rPr>
          <w:rFonts w:ascii="Times New Roman" w:hAnsi="Times New Roman" w:cs="Times New Roman"/>
          <w:sz w:val="28"/>
          <w:szCs w:val="28"/>
        </w:rPr>
        <w:t xml:space="preserve"> от 01.03.2018.</w:t>
      </w:r>
      <w:r w:rsidR="00E571F8" w:rsidRPr="0065586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 xml:space="preserve">Данным проектом внесения изменений в генеральный план предусматривается разработка документации по территориальному планированию </w:t>
      </w:r>
      <w:r w:rsidR="00746245" w:rsidRP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="00E571F8" w:rsidRPr="00655864">
        <w:rPr>
          <w:rFonts w:ascii="Times New Roman" w:hAnsi="Times New Roman" w:cs="Times New Roman"/>
          <w:sz w:val="28"/>
          <w:szCs w:val="28"/>
        </w:rPr>
        <w:t xml:space="preserve"> </w:t>
      </w:r>
      <w:r w:rsidRPr="00655864">
        <w:rPr>
          <w:rFonts w:ascii="Times New Roman" w:hAnsi="Times New Roman" w:cs="Times New Roman"/>
          <w:sz w:val="28"/>
          <w:szCs w:val="28"/>
        </w:rPr>
        <w:t>сельского поселения муниципального района «Вейделевский район» Белгородской области в полном объеме в соответствии с Градостроительным кодексом Российской Федерации.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Состав графической части Генерального плана приведен в соответствие Градостроительному кодексу Российской Федерации.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Границы функциональных зон приведены в соответствие с границами кадастровых участков и их существующему использованию, с целью исключения принадлежности одного кадастрового участка двум и более функциональным зонам.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Целью разработки проекта внесения изменений в генеральный план является: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– обеспечение благоприятных условий жизнедеятельности человека;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–создание условий для реализации Стратегии социально-экономического развития Вейделевского района Белгородской области до 2025 года, утвержденной решением Совета депутатов муниципального района «Вейделевский район» Белгородской области от 30.01.2009г. № 1,  для реализации которой осуществляется создание объектов местного значения поселения;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 xml:space="preserve">– определение направлений пространственного развития </w:t>
      </w:r>
      <w:r w:rsidR="00655864" w:rsidRPr="00655864">
        <w:rPr>
          <w:rFonts w:ascii="Times New Roman" w:hAnsi="Times New Roman" w:cs="Times New Roman"/>
          <w:sz w:val="28"/>
          <w:szCs w:val="28"/>
        </w:rPr>
        <w:t>Николаевского</w:t>
      </w:r>
      <w:r w:rsidRPr="00655864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Основные задачи генерального плана:</w:t>
      </w:r>
    </w:p>
    <w:p w:rsidR="009D3FBE" w:rsidRPr="00655864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–выявление проблем градостроительного развития территории сельского поселения, обеспечение их решения;</w:t>
      </w:r>
    </w:p>
    <w:p w:rsidR="009D3FBE" w:rsidRPr="00655864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lastRenderedPageBreak/>
        <w:t>–определение в генеральном плане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 с учетом перечисленных факторов (инвестиционных площадок);</w:t>
      </w:r>
    </w:p>
    <w:p w:rsidR="009D3FBE" w:rsidRPr="00655864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Генеральный план устанавливает:</w:t>
      </w:r>
    </w:p>
    <w:p w:rsidR="009D3FBE" w:rsidRPr="00655864" w:rsidRDefault="009D3FBE" w:rsidP="00655864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–функциональное зонирование территории сельского поселения;</w:t>
      </w:r>
    </w:p>
    <w:p w:rsidR="009D3FBE" w:rsidRPr="00655864" w:rsidRDefault="009D3FBE" w:rsidP="00655864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–характер развития муниципального образования с определением перечня планируемых к размещению объектов местного значения поселения;</w:t>
      </w:r>
    </w:p>
    <w:p w:rsidR="009D3FBE" w:rsidRPr="00655864" w:rsidRDefault="009D3FBE" w:rsidP="00655864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–характер развития сети транспортной, инженерной, социальной и иных инфраструктур.</w:t>
      </w:r>
    </w:p>
    <w:p w:rsidR="009D3FBE" w:rsidRPr="00655864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 xml:space="preserve">За исходный год разработки генерального плана принят конец 2017 года. </w:t>
      </w:r>
    </w:p>
    <w:p w:rsidR="009D3FBE" w:rsidRPr="00655864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>Расчетный срок реализации Генерального плана - конец 2037 года.</w:t>
      </w:r>
    </w:p>
    <w:p w:rsidR="00655864" w:rsidRDefault="00655864" w:rsidP="00655864">
      <w:pPr>
        <w:pStyle w:val="ab"/>
        <w:spacing w:line="276" w:lineRule="auto"/>
        <w:ind w:left="115" w:right="118" w:firstLine="452"/>
        <w:jc w:val="both"/>
        <w:rPr>
          <w:rFonts w:eastAsiaTheme="minorHAnsi" w:cs="Times New Roman"/>
          <w:sz w:val="28"/>
          <w:szCs w:val="28"/>
          <w:lang w:val="ru-RU"/>
        </w:rPr>
      </w:pPr>
      <w:r w:rsidRPr="00655864">
        <w:rPr>
          <w:rFonts w:eastAsiaTheme="minorHAnsi" w:cs="Times New Roman"/>
          <w:sz w:val="28"/>
          <w:szCs w:val="28"/>
          <w:lang w:val="ru-RU"/>
        </w:rPr>
        <w:t xml:space="preserve">На 1 января 2023 года численность населения </w:t>
      </w:r>
      <w:r w:rsidR="00746245" w:rsidRPr="00746245">
        <w:rPr>
          <w:rFonts w:cs="Times New Roman"/>
          <w:sz w:val="28"/>
          <w:szCs w:val="28"/>
          <w:lang w:val="ru-RU"/>
        </w:rPr>
        <w:t>Закутчанского</w:t>
      </w:r>
      <w:r w:rsidRPr="00655864">
        <w:rPr>
          <w:rFonts w:eastAsiaTheme="minorHAnsi" w:cs="Times New Roman"/>
          <w:sz w:val="28"/>
          <w:szCs w:val="28"/>
          <w:lang w:val="ru-RU"/>
        </w:rPr>
        <w:t xml:space="preserve"> сельского поселения составила </w:t>
      </w:r>
      <w:r w:rsidR="00746245">
        <w:rPr>
          <w:rFonts w:eastAsiaTheme="minorHAnsi" w:cs="Times New Roman"/>
          <w:sz w:val="28"/>
          <w:szCs w:val="28"/>
          <w:lang w:val="ru-RU"/>
        </w:rPr>
        <w:t>1281</w:t>
      </w:r>
      <w:r w:rsidRPr="00655864">
        <w:rPr>
          <w:rFonts w:eastAsiaTheme="minorHAnsi" w:cs="Times New Roman"/>
          <w:sz w:val="28"/>
          <w:szCs w:val="28"/>
          <w:lang w:val="ru-RU"/>
        </w:rPr>
        <w:t xml:space="preserve"> человек (данные Территориального органа федеральной службы государственной статистики по Белгородской области). </w:t>
      </w:r>
    </w:p>
    <w:p w:rsidR="009A6BDD" w:rsidRPr="009A6BDD" w:rsidRDefault="009A6BDD" w:rsidP="009A6BDD">
      <w:pPr>
        <w:pStyle w:val="ab"/>
        <w:ind w:left="113" w:right="176" w:firstLine="454"/>
        <w:jc w:val="center"/>
        <w:rPr>
          <w:rFonts w:eastAsiaTheme="minorHAnsi" w:cs="Times New Roman"/>
          <w:sz w:val="28"/>
          <w:szCs w:val="28"/>
          <w:lang w:val="ru-RU"/>
        </w:rPr>
      </w:pPr>
      <w:r w:rsidRPr="009A6BDD">
        <w:rPr>
          <w:rFonts w:eastAsiaTheme="minorHAnsi" w:cs="Times New Roman"/>
          <w:sz w:val="28"/>
          <w:szCs w:val="28"/>
          <w:lang w:val="ru-RU"/>
        </w:rPr>
        <w:t>Численность населения по населенным пунктам Николаевского сельского поселения на 1 января 2023 года</w:t>
      </w:r>
      <w:r>
        <w:rPr>
          <w:rFonts w:eastAsiaTheme="minorHAnsi" w:cs="Times New Roman"/>
          <w:sz w:val="28"/>
          <w:szCs w:val="28"/>
          <w:lang w:val="ru-RU"/>
        </w:rPr>
        <w:t>.</w:t>
      </w:r>
    </w:p>
    <w:p w:rsidR="009A6BDD" w:rsidRPr="002468BC" w:rsidRDefault="009A6BDD" w:rsidP="009A6BDD">
      <w:pPr>
        <w:pStyle w:val="ab"/>
        <w:ind w:left="113" w:right="176" w:firstLine="28"/>
        <w:jc w:val="center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2484"/>
        <w:gridCol w:w="3983"/>
        <w:gridCol w:w="2646"/>
      </w:tblGrid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Тип населённого пункта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Закутское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Закутское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Село, административный центр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Белый Плес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Белый Плес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Весёлый (Вейделевский район)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Весёлый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Грачев (Белгородская область)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Грачев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Избушки (хутор)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Избушки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Новорослов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Новорослов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Приветный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Приветный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7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0B0E03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Шевцов (Вейделевский район) (страница отсутствует)" w:history="1">
              <w:r w:rsidR="00746245" w:rsidRPr="00746245">
                <w:rPr>
                  <w:rFonts w:ascii="Times New Roman" w:hAnsi="Times New Roman" w:cs="Times New Roman"/>
                  <w:sz w:val="24"/>
                  <w:szCs w:val="24"/>
                </w:rPr>
                <w:t>Шевцов</w:t>
              </w:r>
            </w:hyperlink>
          </w:p>
        </w:tc>
        <w:tc>
          <w:tcPr>
            <w:tcW w:w="404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46245" w:rsidRPr="00F018E9" w:rsidTr="00E044E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6" w:type="dxa"/>
            <w:gridSpan w:val="2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46245" w:rsidRPr="00746245" w:rsidRDefault="00746245" w:rsidP="00E04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46245" w:rsidRPr="00746245" w:rsidRDefault="00746245" w:rsidP="00E04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1281</w:t>
            </w:r>
          </w:p>
        </w:tc>
      </w:tr>
    </w:tbl>
    <w:p w:rsidR="009D3FBE" w:rsidRPr="00655864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864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746245" w:rsidRP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Pr="00655864">
        <w:rPr>
          <w:rFonts w:ascii="Times New Roman" w:hAnsi="Times New Roman" w:cs="Times New Roman"/>
          <w:sz w:val="28"/>
          <w:szCs w:val="28"/>
        </w:rPr>
        <w:t xml:space="preserve"> сельского поселения в существующих границах составляет – </w:t>
      </w:r>
      <w:r w:rsidR="00746245">
        <w:rPr>
          <w:rFonts w:ascii="Times New Roman" w:hAnsi="Times New Roman" w:cs="Times New Roman"/>
          <w:sz w:val="28"/>
          <w:szCs w:val="28"/>
        </w:rPr>
        <w:t>10475,02</w:t>
      </w:r>
      <w:r w:rsidR="00CD303A" w:rsidRPr="00655864">
        <w:rPr>
          <w:rFonts w:ascii="Times New Roman" w:hAnsi="Times New Roman" w:cs="Times New Roman"/>
          <w:sz w:val="28"/>
          <w:szCs w:val="28"/>
        </w:rPr>
        <w:t xml:space="preserve"> га</w:t>
      </w:r>
      <w:r w:rsidRPr="00655864">
        <w:rPr>
          <w:rFonts w:ascii="Times New Roman" w:hAnsi="Times New Roman" w:cs="Times New Roman"/>
          <w:sz w:val="28"/>
          <w:szCs w:val="28"/>
        </w:rPr>
        <w:t>.</w:t>
      </w:r>
    </w:p>
    <w:p w:rsidR="00CD303A" w:rsidRPr="009A6BDD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DD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сельского поселения находятся </w:t>
      </w:r>
      <w:r w:rsidR="00746245">
        <w:rPr>
          <w:rFonts w:ascii="Times New Roman" w:hAnsi="Times New Roman" w:cs="Times New Roman"/>
          <w:sz w:val="28"/>
          <w:szCs w:val="28"/>
        </w:rPr>
        <w:t>во</w:t>
      </w:r>
      <w:r w:rsidR="009A6BDD" w:rsidRPr="009A6BDD">
        <w:rPr>
          <w:rFonts w:ascii="Times New Roman" w:hAnsi="Times New Roman" w:cs="Times New Roman"/>
          <w:sz w:val="28"/>
          <w:szCs w:val="28"/>
        </w:rPr>
        <w:t>семь</w:t>
      </w:r>
      <w:r w:rsidRPr="009A6BDD">
        <w:rPr>
          <w:rFonts w:ascii="Times New Roman" w:hAnsi="Times New Roman" w:cs="Times New Roman"/>
          <w:sz w:val="28"/>
          <w:szCs w:val="28"/>
        </w:rPr>
        <w:t xml:space="preserve"> населенных пунктов: </w:t>
      </w:r>
      <w:r w:rsidR="009A6BDD" w:rsidRPr="009A6BDD">
        <w:rPr>
          <w:rFonts w:ascii="Times New Roman" w:hAnsi="Times New Roman" w:cs="Times New Roman"/>
          <w:sz w:val="28"/>
          <w:szCs w:val="28"/>
        </w:rPr>
        <w:t xml:space="preserve">село </w:t>
      </w:r>
      <w:hyperlink r:id="rId18" w:tooltip="Закутское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Закутское</w:t>
        </w:r>
      </w:hyperlink>
      <w:r w:rsidR="003F2C9D" w:rsidRPr="009A6BDD">
        <w:rPr>
          <w:rFonts w:ascii="Times New Roman" w:hAnsi="Times New Roman" w:cs="Times New Roman"/>
          <w:sz w:val="28"/>
          <w:szCs w:val="28"/>
        </w:rPr>
        <w:t xml:space="preserve">, </w:t>
      </w:r>
      <w:r w:rsidR="009A6BDD" w:rsidRPr="009A6BDD">
        <w:rPr>
          <w:rFonts w:ascii="Times New Roman" w:hAnsi="Times New Roman" w:cs="Times New Roman"/>
          <w:sz w:val="28"/>
          <w:szCs w:val="28"/>
        </w:rPr>
        <w:t xml:space="preserve">хутор </w:t>
      </w:r>
      <w:hyperlink r:id="rId19" w:tooltip="Весёлый (Вейделевский район)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Весёлый</w:t>
        </w:r>
      </w:hyperlink>
      <w:r w:rsidR="009A6BDD" w:rsidRPr="009A6BDD">
        <w:rPr>
          <w:rFonts w:ascii="Times New Roman" w:hAnsi="Times New Roman" w:cs="Times New Roman"/>
          <w:sz w:val="28"/>
          <w:szCs w:val="28"/>
        </w:rPr>
        <w:t xml:space="preserve">, </w:t>
      </w:r>
      <w:r w:rsidR="003F2C9D" w:rsidRPr="009A6BDD">
        <w:rPr>
          <w:rFonts w:ascii="Times New Roman" w:hAnsi="Times New Roman" w:cs="Times New Roman"/>
          <w:sz w:val="28"/>
          <w:szCs w:val="28"/>
        </w:rPr>
        <w:t xml:space="preserve">хутор </w:t>
      </w:r>
      <w:hyperlink r:id="rId20" w:tooltip="Грачев (Белгородская область)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Грачев</w:t>
        </w:r>
      </w:hyperlink>
      <w:r w:rsidR="003F2C9D" w:rsidRPr="009A6BD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21" w:tooltip="Избушки (хутор)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Избушки</w:t>
        </w:r>
      </w:hyperlink>
      <w:r w:rsidR="003F2C9D" w:rsidRPr="009A6BD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22" w:tooltip="Новорослов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Новорослов</w:t>
        </w:r>
      </w:hyperlink>
      <w:r w:rsidR="003F2C9D" w:rsidRPr="009A6BDD">
        <w:rPr>
          <w:rFonts w:ascii="Times New Roman" w:hAnsi="Times New Roman" w:cs="Times New Roman"/>
          <w:sz w:val="28"/>
          <w:szCs w:val="28"/>
        </w:rPr>
        <w:t xml:space="preserve">, село </w:t>
      </w:r>
      <w:hyperlink r:id="rId23" w:tooltip="Приветный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Приветный</w:t>
        </w:r>
      </w:hyperlink>
      <w:r w:rsidR="003F2C9D" w:rsidRPr="009A6BD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24" w:tooltip="Шевцов (Вейделевский район) (страница отсутствует)" w:history="1">
        <w:r w:rsidR="00746245" w:rsidRPr="00746245">
          <w:rPr>
            <w:rFonts w:ascii="Times New Roman" w:hAnsi="Times New Roman" w:cs="Times New Roman"/>
            <w:sz w:val="28"/>
            <w:szCs w:val="28"/>
          </w:rPr>
          <w:t>Шевцов</w:t>
        </w:r>
      </w:hyperlink>
      <w:r w:rsidR="003F2C9D" w:rsidRPr="009A6BDD">
        <w:rPr>
          <w:rFonts w:ascii="Times New Roman" w:hAnsi="Times New Roman" w:cs="Times New Roman"/>
          <w:sz w:val="28"/>
          <w:szCs w:val="28"/>
        </w:rPr>
        <w:t>.</w:t>
      </w:r>
    </w:p>
    <w:p w:rsidR="009D3FBE" w:rsidRPr="009A6BDD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DD">
        <w:rPr>
          <w:rFonts w:ascii="Times New Roman" w:hAnsi="Times New Roman" w:cs="Times New Roman"/>
          <w:sz w:val="28"/>
          <w:szCs w:val="28"/>
        </w:rPr>
        <w:t xml:space="preserve">Генеральный план выполнен с применением компьютерных геоинформационных технологий в программе Mapinfo Professional,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</w:p>
    <w:p w:rsidR="00FD3C81" w:rsidRPr="009A6BDD" w:rsidRDefault="00FD3C81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2A9" w:rsidRPr="00E079B0" w:rsidRDefault="003C02A9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E079B0" w:rsidRDefault="003C02A9">
      <w:pPr>
        <w:pStyle w:val="1466"/>
        <w:spacing w:line="256" w:lineRule="auto"/>
        <w:rPr>
          <w:rStyle w:val="211pt"/>
          <w:rFonts w:eastAsiaTheme="minorHAnsi"/>
          <w:b/>
          <w:color w:val="FF0000"/>
          <w:sz w:val="16"/>
          <w:szCs w:val="16"/>
        </w:rPr>
        <w:sectPr w:rsidR="003C02A9" w:rsidRPr="00E079B0" w:rsidSect="00D74FCA">
          <w:footerReference w:type="default" r:id="rId25"/>
          <w:pgSz w:w="11906" w:h="16838" w:code="9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34F24" w:rsidRPr="009A6BDD" w:rsidRDefault="00134F24" w:rsidP="000A79E6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3" w:name="_Toc134888742"/>
      <w:bookmarkStart w:id="4" w:name="_Toc500345700"/>
      <w:bookmarkStart w:id="5" w:name="_Toc500518172"/>
      <w:bookmarkStart w:id="6" w:name="_Toc80343164"/>
      <w:r w:rsidRPr="009A6BDD">
        <w:rPr>
          <w:sz w:val="28"/>
          <w:szCs w:val="28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3"/>
    </w:p>
    <w:p w:rsidR="000D55B3" w:rsidRPr="009A6BDD" w:rsidRDefault="000D55B3" w:rsidP="000D55B3">
      <w:pPr>
        <w:spacing w:line="276" w:lineRule="auto"/>
        <w:ind w:left="2835"/>
        <w:rPr>
          <w:rFonts w:ascii="Times New Roman" w:hAnsi="Times New Roman" w:cs="Times New Roman"/>
          <w:b/>
          <w:sz w:val="28"/>
          <w:szCs w:val="28"/>
        </w:rPr>
      </w:pPr>
    </w:p>
    <w:p w:rsidR="000D55B3" w:rsidRPr="009A6BDD" w:rsidRDefault="000D55B3" w:rsidP="000D55B3">
      <w:pPr>
        <w:spacing w:line="276" w:lineRule="auto"/>
        <w:ind w:left="28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BDD">
        <w:rPr>
          <w:rFonts w:ascii="Times New Roman" w:hAnsi="Times New Roman" w:cs="Times New Roman"/>
          <w:b/>
          <w:sz w:val="28"/>
          <w:szCs w:val="28"/>
        </w:rPr>
        <w:t>Сведения о потребности планируемых для размещения объектов местного значения поселения без указания их основных характеристик и местоположения</w:t>
      </w:r>
    </w:p>
    <w:p w:rsidR="00273F9D" w:rsidRPr="00713A12" w:rsidRDefault="00273F9D" w:rsidP="00273F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A12">
        <w:rPr>
          <w:rFonts w:ascii="Times New Roman" w:hAnsi="Times New Roman" w:cs="Times New Roman"/>
          <w:sz w:val="28"/>
          <w:szCs w:val="28"/>
        </w:rPr>
        <w:t>В соответствии с пп.3 п. 5 ст. 15 Закона Белгородской области от 10.07.2007 г. № 133 «О регулировании градостроительной деятельности в Белгородской области» положение о территориальном планировании вместо сведений о видах, назначении и наименованиях планируемых для размещения объектов местного значения поселения, городского округа, об их основных характеристиках,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местоположения.</w:t>
      </w:r>
    </w:p>
    <w:p w:rsidR="000D55B3" w:rsidRPr="005B4A3F" w:rsidRDefault="000D55B3" w:rsidP="0065352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A3F">
        <w:rPr>
          <w:rFonts w:ascii="Times New Roman" w:hAnsi="Times New Roman" w:cs="Times New Roman"/>
          <w:sz w:val="28"/>
          <w:szCs w:val="28"/>
        </w:rPr>
        <w:t xml:space="preserve">Расчет потребности планируемых для размещения объектов местного значения поселения выполнен в соответствии местными нормативами градостроительного проектирования муниципального района и сельского поселения (утверждены Решением Муниципального совета </w:t>
      </w:r>
      <w:r w:rsidR="0065352E" w:rsidRPr="005B4A3F">
        <w:rPr>
          <w:rFonts w:ascii="Times New Roman" w:hAnsi="Times New Roman" w:cs="Times New Roman"/>
          <w:sz w:val="28"/>
          <w:szCs w:val="28"/>
        </w:rPr>
        <w:t>муниципального</w:t>
      </w:r>
      <w:r w:rsidRPr="005B4A3F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65352E" w:rsidRPr="005B4A3F">
        <w:rPr>
          <w:rFonts w:ascii="Times New Roman" w:hAnsi="Times New Roman" w:cs="Times New Roman"/>
          <w:sz w:val="28"/>
          <w:szCs w:val="28"/>
        </w:rPr>
        <w:t xml:space="preserve">«Вейделевский район» </w:t>
      </w:r>
      <w:r w:rsidR="00FD092C" w:rsidRPr="005B4A3F">
        <w:rPr>
          <w:rFonts w:ascii="Times New Roman" w:hAnsi="Times New Roman" w:cs="Times New Roman"/>
          <w:sz w:val="28"/>
          <w:szCs w:val="28"/>
        </w:rPr>
        <w:t>№</w:t>
      </w:r>
      <w:r w:rsidR="0065352E" w:rsidRPr="005B4A3F">
        <w:rPr>
          <w:rFonts w:ascii="Times New Roman" w:hAnsi="Times New Roman" w:cs="Times New Roman"/>
          <w:sz w:val="28"/>
          <w:szCs w:val="28"/>
        </w:rPr>
        <w:t>2</w:t>
      </w:r>
      <w:r w:rsidRPr="005B4A3F">
        <w:rPr>
          <w:rFonts w:ascii="Times New Roman" w:hAnsi="Times New Roman" w:cs="Times New Roman"/>
          <w:sz w:val="28"/>
          <w:szCs w:val="28"/>
        </w:rPr>
        <w:t xml:space="preserve"> от </w:t>
      </w:r>
      <w:r w:rsidR="0065352E" w:rsidRPr="005B4A3F">
        <w:rPr>
          <w:rFonts w:ascii="Times New Roman" w:hAnsi="Times New Roman" w:cs="Times New Roman"/>
          <w:sz w:val="28"/>
          <w:szCs w:val="28"/>
        </w:rPr>
        <w:t>16</w:t>
      </w:r>
      <w:r w:rsidRPr="005B4A3F">
        <w:rPr>
          <w:rFonts w:ascii="Times New Roman" w:hAnsi="Times New Roman" w:cs="Times New Roman"/>
          <w:sz w:val="28"/>
          <w:szCs w:val="28"/>
        </w:rPr>
        <w:t>.0</w:t>
      </w:r>
      <w:r w:rsidR="0065352E" w:rsidRPr="005B4A3F">
        <w:rPr>
          <w:rFonts w:ascii="Times New Roman" w:hAnsi="Times New Roman" w:cs="Times New Roman"/>
          <w:sz w:val="28"/>
          <w:szCs w:val="28"/>
        </w:rPr>
        <w:t>7</w:t>
      </w:r>
      <w:r w:rsidRPr="005B4A3F">
        <w:rPr>
          <w:rFonts w:ascii="Times New Roman" w:hAnsi="Times New Roman" w:cs="Times New Roman"/>
          <w:sz w:val="28"/>
          <w:szCs w:val="28"/>
        </w:rPr>
        <w:t>.2021г</w:t>
      </w:r>
      <w:r w:rsidR="0065352E" w:rsidRPr="005B4A3F">
        <w:rPr>
          <w:rFonts w:ascii="Times New Roman" w:hAnsi="Times New Roman" w:cs="Times New Roman"/>
          <w:sz w:val="28"/>
          <w:szCs w:val="28"/>
        </w:rPr>
        <w:t>, утверждены</w:t>
      </w:r>
      <w:r w:rsidR="00C165A3" w:rsidRPr="005B4A3F">
        <w:rPr>
          <w:rFonts w:ascii="Times New Roman" w:hAnsi="Times New Roman" w:cs="Times New Roman"/>
          <w:sz w:val="28"/>
          <w:szCs w:val="28"/>
        </w:rPr>
        <w:t xml:space="preserve"> </w:t>
      </w:r>
      <w:r w:rsidR="0065352E" w:rsidRPr="005B4A3F">
        <w:rPr>
          <w:rFonts w:ascii="Times New Roman" w:hAnsi="Times New Roman" w:cs="Times New Roman"/>
          <w:sz w:val="28"/>
          <w:szCs w:val="28"/>
        </w:rPr>
        <w:t xml:space="preserve">Решением Земского собрания </w:t>
      </w:r>
      <w:r w:rsidR="00746245">
        <w:rPr>
          <w:rFonts w:ascii="Times New Roman" w:hAnsi="Times New Roman" w:cs="Times New Roman"/>
          <w:sz w:val="28"/>
          <w:szCs w:val="28"/>
        </w:rPr>
        <w:t>Закутчанского</w:t>
      </w:r>
      <w:r w:rsidR="0065352E" w:rsidRPr="005B4A3F">
        <w:rPr>
          <w:rFonts w:ascii="Times New Roman" w:hAnsi="Times New Roman" w:cs="Times New Roman"/>
          <w:sz w:val="28"/>
          <w:szCs w:val="28"/>
        </w:rPr>
        <w:t xml:space="preserve"> сельского поселения Вейделевского района Белгородской области №</w:t>
      </w:r>
      <w:r w:rsidR="00746245">
        <w:rPr>
          <w:rFonts w:ascii="Times New Roman" w:hAnsi="Times New Roman" w:cs="Times New Roman"/>
          <w:sz w:val="28"/>
          <w:szCs w:val="28"/>
        </w:rPr>
        <w:t>02-59-3</w:t>
      </w:r>
      <w:r w:rsidR="00713A12" w:rsidRPr="005B4A3F">
        <w:rPr>
          <w:rFonts w:ascii="Times New Roman" w:hAnsi="Times New Roman" w:cs="Times New Roman"/>
          <w:sz w:val="28"/>
          <w:szCs w:val="28"/>
        </w:rPr>
        <w:t xml:space="preserve"> от 3</w:t>
      </w:r>
      <w:r w:rsidR="00746245">
        <w:rPr>
          <w:rFonts w:ascii="Times New Roman" w:hAnsi="Times New Roman" w:cs="Times New Roman"/>
          <w:sz w:val="28"/>
          <w:szCs w:val="28"/>
        </w:rPr>
        <w:t>1</w:t>
      </w:r>
      <w:r w:rsidR="00713A12" w:rsidRPr="005B4A3F">
        <w:rPr>
          <w:rFonts w:ascii="Times New Roman" w:hAnsi="Times New Roman" w:cs="Times New Roman"/>
          <w:sz w:val="28"/>
          <w:szCs w:val="28"/>
        </w:rPr>
        <w:t>.10.201</w:t>
      </w:r>
      <w:r w:rsidR="00746245">
        <w:rPr>
          <w:rFonts w:ascii="Times New Roman" w:hAnsi="Times New Roman" w:cs="Times New Roman"/>
          <w:sz w:val="28"/>
          <w:szCs w:val="28"/>
        </w:rPr>
        <w:t>7</w:t>
      </w:r>
      <w:r w:rsidR="0065352E" w:rsidRPr="005B4A3F">
        <w:rPr>
          <w:rFonts w:ascii="Times New Roman" w:hAnsi="Times New Roman" w:cs="Times New Roman"/>
          <w:sz w:val="28"/>
          <w:szCs w:val="28"/>
        </w:rPr>
        <w:t xml:space="preserve"> г</w:t>
      </w:r>
      <w:r w:rsidRPr="005B4A3F">
        <w:rPr>
          <w:rFonts w:ascii="Times New Roman" w:hAnsi="Times New Roman" w:cs="Times New Roman"/>
          <w:sz w:val="28"/>
          <w:szCs w:val="28"/>
        </w:rPr>
        <w:t>)</w:t>
      </w:r>
      <w:r w:rsidR="0065352E" w:rsidRPr="005B4A3F">
        <w:rPr>
          <w:rFonts w:ascii="Times New Roman" w:hAnsi="Times New Roman" w:cs="Times New Roman"/>
          <w:sz w:val="28"/>
          <w:szCs w:val="28"/>
        </w:rPr>
        <w:t>.</w:t>
      </w:r>
    </w:p>
    <w:p w:rsidR="003A6C74" w:rsidRPr="005B4A3F" w:rsidRDefault="003A6C74" w:rsidP="003A6C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B4A3F">
        <w:rPr>
          <w:rFonts w:ascii="Times New Roman" w:hAnsi="Times New Roman" w:cs="Times New Roman"/>
          <w:sz w:val="28"/>
          <w:szCs w:val="28"/>
        </w:rPr>
        <w:t xml:space="preserve">Расчетное количество жителей – </w:t>
      </w:r>
      <w:r w:rsidR="005C79A5">
        <w:rPr>
          <w:rFonts w:ascii="Times New Roman" w:hAnsi="Times New Roman" w:cs="Times New Roman"/>
          <w:sz w:val="28"/>
          <w:szCs w:val="28"/>
        </w:rPr>
        <w:t>1</w:t>
      </w:r>
      <w:r w:rsidR="00746245">
        <w:rPr>
          <w:rFonts w:ascii="Times New Roman" w:hAnsi="Times New Roman" w:cs="Times New Roman"/>
          <w:sz w:val="28"/>
          <w:szCs w:val="28"/>
        </w:rPr>
        <w:t>300</w:t>
      </w:r>
      <w:r w:rsidR="003F2C9D" w:rsidRPr="005B4A3F">
        <w:rPr>
          <w:rFonts w:ascii="Times New Roman" w:hAnsi="Times New Roman" w:cs="Times New Roman"/>
          <w:sz w:val="28"/>
          <w:szCs w:val="28"/>
        </w:rPr>
        <w:t xml:space="preserve"> </w:t>
      </w:r>
      <w:r w:rsidRPr="005B4A3F">
        <w:rPr>
          <w:sz w:val="28"/>
          <w:szCs w:val="28"/>
        </w:rPr>
        <w:t>*</w:t>
      </w:r>
      <w:r w:rsidRPr="005B4A3F">
        <w:rPr>
          <w:rFonts w:ascii="Times New Roman" w:hAnsi="Times New Roman" w:cs="Times New Roman"/>
          <w:sz w:val="28"/>
          <w:szCs w:val="28"/>
        </w:rPr>
        <w:t>человек.</w:t>
      </w:r>
    </w:p>
    <w:p w:rsidR="003A6C74" w:rsidRPr="005B4A3F" w:rsidRDefault="003A6C74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  <w:r w:rsidRPr="005B4A3F">
        <w:t xml:space="preserve">* </w:t>
      </w:r>
      <w:r w:rsidR="00BB2752">
        <w:t>П</w:t>
      </w:r>
      <w:r w:rsidR="00BB2752" w:rsidRPr="00B4466D">
        <w:t xml:space="preserve">рогнозная численность населения </w:t>
      </w:r>
      <w:r w:rsidR="00746245">
        <w:t>Закутчанского</w:t>
      </w:r>
      <w:r w:rsidR="00BB2752" w:rsidRPr="00B4466D">
        <w:t xml:space="preserve"> сельского поселения</w:t>
      </w:r>
      <w:r w:rsidR="00BB2752" w:rsidRPr="00BB2752">
        <w:t xml:space="preserve"> </w:t>
      </w:r>
      <w:r w:rsidR="00BB2752">
        <w:t>н</w:t>
      </w:r>
      <w:r w:rsidR="00BB2752" w:rsidRPr="00B4466D">
        <w:t>а расчетный срок реализации генерального плана (конец 2037 года)</w:t>
      </w:r>
      <w:r w:rsidR="00BB2752">
        <w:rPr>
          <w:sz w:val="24"/>
          <w:szCs w:val="24"/>
          <w:lang w:eastAsia="ru-RU" w:bidi="ru-RU"/>
        </w:rPr>
        <w:t xml:space="preserve"> принятая </w:t>
      </w:r>
      <w:r w:rsidR="009F2A31">
        <w:rPr>
          <w:sz w:val="24"/>
          <w:szCs w:val="24"/>
          <w:lang w:eastAsia="ru-RU" w:bidi="ru-RU"/>
        </w:rPr>
        <w:t xml:space="preserve">действующим </w:t>
      </w:r>
      <w:r w:rsidR="00BB2752">
        <w:rPr>
          <w:sz w:val="24"/>
          <w:szCs w:val="24"/>
          <w:lang w:eastAsia="ru-RU" w:bidi="ru-RU"/>
        </w:rPr>
        <w:t xml:space="preserve">генеральным планом </w:t>
      </w:r>
      <w:r w:rsidR="00746245">
        <w:t>Закутчанского</w:t>
      </w:r>
      <w:r w:rsidR="00BB2752">
        <w:rPr>
          <w:sz w:val="24"/>
          <w:szCs w:val="24"/>
          <w:lang w:eastAsia="ru-RU" w:bidi="ru-RU"/>
        </w:rPr>
        <w:t xml:space="preserve"> </w:t>
      </w:r>
      <w:r w:rsidR="009F2A31" w:rsidRPr="00B4466D">
        <w:t>сельского поселения</w:t>
      </w:r>
      <w:r w:rsidR="007A080B">
        <w:t>.</w:t>
      </w:r>
    </w:p>
    <w:p w:rsidR="00273F9D" w:rsidRDefault="00273F9D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5B4A3F" w:rsidRPr="00E079B0" w:rsidRDefault="005B4A3F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273F9D" w:rsidRPr="00E079B0" w:rsidRDefault="00273F9D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273F9D" w:rsidRPr="00335424" w:rsidRDefault="00273F9D" w:rsidP="00273F9D">
      <w:pPr>
        <w:pStyle w:val="afa"/>
        <w:keepNext/>
        <w:spacing w:line="276" w:lineRule="auto"/>
        <w:ind w:firstLine="567"/>
      </w:pPr>
      <w:r w:rsidRPr="00335424">
        <w:lastRenderedPageBreak/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844"/>
        <w:gridCol w:w="3996"/>
        <w:gridCol w:w="1120"/>
        <w:gridCol w:w="1550"/>
        <w:gridCol w:w="1511"/>
        <w:gridCol w:w="1440"/>
        <w:gridCol w:w="2996"/>
      </w:tblGrid>
      <w:tr w:rsidR="001715E5" w:rsidRPr="00335424" w:rsidTr="00D32DA9">
        <w:trPr>
          <w:trHeight w:val="386"/>
        </w:trPr>
        <w:tc>
          <w:tcPr>
            <w:tcW w:w="159" w:type="pct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955" w:type="pct"/>
            <w:gridSpan w:val="2"/>
          </w:tcPr>
          <w:p w:rsidR="00273F9D" w:rsidRPr="00335424" w:rsidRDefault="00273F9D" w:rsidP="002C32C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расчетного показателя объектов местного значения, единица измерения</w:t>
            </w:r>
          </w:p>
        </w:tc>
        <w:tc>
          <w:tcPr>
            <w:tcW w:w="375" w:type="pct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Еденицы измерения</w:t>
            </w:r>
          </w:p>
        </w:tc>
        <w:tc>
          <w:tcPr>
            <w:tcW w:w="519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Минимально допустимый уровень обеспеченности объектами</w:t>
            </w:r>
          </w:p>
        </w:tc>
        <w:tc>
          <w:tcPr>
            <w:tcW w:w="506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 состояние</w:t>
            </w:r>
          </w:p>
        </w:tc>
        <w:tc>
          <w:tcPr>
            <w:tcW w:w="482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Потребность</w:t>
            </w:r>
          </w:p>
        </w:tc>
        <w:tc>
          <w:tcPr>
            <w:tcW w:w="1003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335424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1715E5" w:rsidRPr="00335424" w:rsidTr="00D32DA9">
        <w:trPr>
          <w:trHeight w:val="386"/>
        </w:trPr>
        <w:tc>
          <w:tcPr>
            <w:tcW w:w="159" w:type="pct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55" w:type="pct"/>
            <w:gridSpan w:val="2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75" w:type="pct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19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  <w:highlight w:val="cyan"/>
              </w:rPr>
            </w:pPr>
            <w:r w:rsidRPr="0033542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2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03" w:type="pct"/>
            <w:shd w:val="clear" w:color="auto" w:fill="auto"/>
          </w:tcPr>
          <w:p w:rsidR="00273F9D" w:rsidRPr="00335424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7</w:t>
            </w:r>
          </w:p>
        </w:tc>
      </w:tr>
      <w:tr w:rsidR="00746245" w:rsidRPr="00335424" w:rsidTr="00D32DA9">
        <w:trPr>
          <w:trHeight w:val="386"/>
        </w:trPr>
        <w:tc>
          <w:tcPr>
            <w:tcW w:w="159" w:type="pct"/>
          </w:tcPr>
          <w:p w:rsidR="00746245" w:rsidRPr="00335424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3542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55" w:type="pct"/>
            <w:gridSpan w:val="2"/>
          </w:tcPr>
          <w:p w:rsidR="00746245" w:rsidRPr="00335424" w:rsidRDefault="00746245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5424">
              <w:rPr>
                <w:rFonts w:ascii="Times New Roman" w:hAnsi="Times New Roman" w:cs="Times New Roman"/>
                <w:b/>
                <w:sz w:val="18"/>
                <w:szCs w:val="18"/>
              </w:rPr>
              <w:t>Электроснабжение</w:t>
            </w:r>
          </w:p>
          <w:p w:rsidR="00746245" w:rsidRPr="00335424" w:rsidRDefault="00746245" w:rsidP="002C32C5">
            <w:pPr>
              <w:spacing w:line="276" w:lineRule="auto"/>
              <w:rPr>
                <w:b/>
              </w:rPr>
            </w:pPr>
            <w:r w:rsidRPr="00335424">
              <w:rPr>
                <w:sz w:val="18"/>
                <w:szCs w:val="18"/>
              </w:rPr>
              <w:t>Норматив потребления коммунальных услуг по электроснабжению  для квартир (жилых домов),оборудованных газовыми плитами</w:t>
            </w:r>
          </w:p>
        </w:tc>
        <w:tc>
          <w:tcPr>
            <w:tcW w:w="375" w:type="pct"/>
          </w:tcPr>
          <w:p w:rsidR="00746245" w:rsidRPr="00335424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35424">
              <w:rPr>
                <w:sz w:val="18"/>
                <w:szCs w:val="18"/>
              </w:rPr>
              <w:t>кВт*ч/чел в мес</w:t>
            </w: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72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746245" w:rsidP="00E044E0">
            <w:pPr>
              <w:spacing w:line="276" w:lineRule="auto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447 (дома)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93600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746245" w:rsidP="00E044E0">
            <w:pPr>
              <w:spacing w:line="276" w:lineRule="auto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Всего домовладений в Закутчанском с. п. 447, жилых-393</w:t>
            </w:r>
          </w:p>
        </w:tc>
      </w:tr>
      <w:tr w:rsidR="00746245" w:rsidRPr="00E079B0" w:rsidTr="00D32DA9">
        <w:trPr>
          <w:trHeight w:val="848"/>
        </w:trPr>
        <w:tc>
          <w:tcPr>
            <w:tcW w:w="159" w:type="pct"/>
            <w:vMerge w:val="restart"/>
          </w:tcPr>
          <w:p w:rsidR="00746245" w:rsidRPr="00B61A4A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61A4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17" w:type="pct"/>
            <w:vMerge w:val="restart"/>
          </w:tcPr>
          <w:p w:rsidR="00746245" w:rsidRPr="00B61A4A" w:rsidRDefault="00746245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61A4A">
              <w:rPr>
                <w:rFonts w:ascii="Times New Roman" w:hAnsi="Times New Roman" w:cs="Times New Roman"/>
                <w:b/>
                <w:sz w:val="18"/>
                <w:szCs w:val="18"/>
              </w:rPr>
              <w:t>Газоснабжение</w:t>
            </w:r>
          </w:p>
          <w:p w:rsidR="00746245" w:rsidRPr="00B61A4A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61A4A">
              <w:rPr>
                <w:sz w:val="18"/>
                <w:szCs w:val="18"/>
              </w:rPr>
              <w:t>Удельные расходы природного газа для различных коммунальных нужд</w:t>
            </w:r>
          </w:p>
        </w:tc>
        <w:tc>
          <w:tcPr>
            <w:tcW w:w="1338" w:type="pct"/>
            <w:shd w:val="clear" w:color="auto" w:fill="auto"/>
          </w:tcPr>
          <w:p w:rsidR="00746245" w:rsidRPr="00B61A4A" w:rsidRDefault="00746245" w:rsidP="002C32C5">
            <w:pPr>
              <w:spacing w:line="276" w:lineRule="auto"/>
              <w:rPr>
                <w:sz w:val="18"/>
                <w:szCs w:val="18"/>
              </w:rPr>
            </w:pPr>
            <w:r w:rsidRPr="00B61A4A">
              <w:rPr>
                <w:sz w:val="18"/>
                <w:szCs w:val="18"/>
              </w:rPr>
              <w:t>при наличии централизованного горячего водоснабжения</w:t>
            </w:r>
          </w:p>
        </w:tc>
        <w:tc>
          <w:tcPr>
            <w:tcW w:w="375" w:type="pct"/>
            <w:vMerge w:val="restart"/>
          </w:tcPr>
          <w:p w:rsidR="00746245" w:rsidRPr="00B61A4A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1A4A">
              <w:rPr>
                <w:sz w:val="18"/>
                <w:szCs w:val="18"/>
              </w:rPr>
              <w:t>куб.м на человека в год:</w:t>
            </w: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120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-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-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отсутствует</w:t>
            </w:r>
          </w:p>
        </w:tc>
      </w:tr>
      <w:tr w:rsidR="00746245" w:rsidRPr="00E079B0" w:rsidTr="00D32DA9">
        <w:trPr>
          <w:trHeight w:val="703"/>
        </w:trPr>
        <w:tc>
          <w:tcPr>
            <w:tcW w:w="159" w:type="pct"/>
            <w:vMerge/>
          </w:tcPr>
          <w:p w:rsidR="00746245" w:rsidRPr="00B61A4A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17" w:type="pct"/>
            <w:vMerge/>
          </w:tcPr>
          <w:p w:rsidR="00746245" w:rsidRPr="00B61A4A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38" w:type="pct"/>
            <w:shd w:val="clear" w:color="auto" w:fill="auto"/>
          </w:tcPr>
          <w:p w:rsidR="00746245" w:rsidRPr="00B61A4A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61A4A">
              <w:rPr>
                <w:sz w:val="18"/>
                <w:szCs w:val="18"/>
              </w:rPr>
              <w:t>при горячем водоснабжении от газовых водонагревателей</w:t>
            </w:r>
          </w:p>
        </w:tc>
        <w:tc>
          <w:tcPr>
            <w:tcW w:w="375" w:type="pct"/>
            <w:vMerge/>
          </w:tcPr>
          <w:p w:rsidR="00746245" w:rsidRPr="00B61A4A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300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746245" w:rsidP="00E044E0">
            <w:pPr>
              <w:spacing w:line="276" w:lineRule="auto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393 (дома)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384300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</w:p>
        </w:tc>
      </w:tr>
      <w:tr w:rsidR="00746245" w:rsidRPr="00E079B0" w:rsidTr="00D32DA9">
        <w:trPr>
          <w:trHeight w:val="1807"/>
        </w:trPr>
        <w:tc>
          <w:tcPr>
            <w:tcW w:w="159" w:type="pct"/>
          </w:tcPr>
          <w:p w:rsidR="00746245" w:rsidRPr="0069667E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9667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55" w:type="pct"/>
            <w:gridSpan w:val="2"/>
          </w:tcPr>
          <w:p w:rsidR="00746245" w:rsidRPr="0069667E" w:rsidRDefault="00746245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667E">
              <w:rPr>
                <w:rFonts w:ascii="Times New Roman" w:hAnsi="Times New Roman" w:cs="Times New Roman"/>
                <w:b/>
                <w:sz w:val="18"/>
                <w:szCs w:val="18"/>
              </w:rPr>
              <w:t>Теплоснабжение</w:t>
            </w:r>
          </w:p>
          <w:p w:rsidR="00746245" w:rsidRPr="0069667E" w:rsidRDefault="00746245" w:rsidP="002C32C5">
            <w:pPr>
              <w:spacing w:line="276" w:lineRule="auto"/>
              <w:rPr>
                <w:b/>
              </w:rPr>
            </w:pPr>
            <w:r w:rsidRPr="0069667E">
              <w:rPr>
                <w:sz w:val="18"/>
                <w:szCs w:val="18"/>
              </w:rPr>
              <w:t>Удельные расходы тепловой энергии на отопление общественных зданий</w:t>
            </w:r>
          </w:p>
        </w:tc>
        <w:tc>
          <w:tcPr>
            <w:tcW w:w="375" w:type="pct"/>
          </w:tcPr>
          <w:p w:rsidR="00746245" w:rsidRPr="0069667E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9667E">
              <w:rPr>
                <w:sz w:val="18"/>
                <w:szCs w:val="18"/>
              </w:rPr>
              <w:t>ккал/ч на 1 кв. м общей площади здания</w:t>
            </w: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57,17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414482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414482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746245" w:rsidP="00746245">
            <w:pPr>
              <w:spacing w:after="0" w:line="276" w:lineRule="auto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Закутчанская СОШ</w:t>
            </w:r>
          </w:p>
          <w:p w:rsidR="00746245" w:rsidRPr="00D32DA9" w:rsidRDefault="00746245" w:rsidP="00746245">
            <w:pPr>
              <w:spacing w:after="0" w:line="276" w:lineRule="auto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 xml:space="preserve">МДОУ «Закутчанский детский сад </w:t>
            </w:r>
          </w:p>
          <w:p w:rsidR="00746245" w:rsidRPr="00D32DA9" w:rsidRDefault="00746245" w:rsidP="00746245">
            <w:pPr>
              <w:spacing w:after="0" w:line="276" w:lineRule="auto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СК в с. Белый Плес</w:t>
            </w:r>
          </w:p>
          <w:p w:rsidR="00746245" w:rsidRPr="00D32DA9" w:rsidRDefault="00746245" w:rsidP="00746245">
            <w:pPr>
              <w:spacing w:after="0" w:line="276" w:lineRule="auto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ЦКР с.Закутское</w:t>
            </w:r>
          </w:p>
          <w:p w:rsidR="00746245" w:rsidRPr="00D32DA9" w:rsidRDefault="00746245" w:rsidP="00746245">
            <w:pPr>
              <w:spacing w:line="276" w:lineRule="auto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 xml:space="preserve">ДК х.Избушки – общая площадь зданий 7250 кв м </w:t>
            </w:r>
          </w:p>
        </w:tc>
      </w:tr>
      <w:tr w:rsidR="00746245" w:rsidRPr="00E079B0" w:rsidTr="00D32DA9">
        <w:trPr>
          <w:trHeight w:val="386"/>
        </w:trPr>
        <w:tc>
          <w:tcPr>
            <w:tcW w:w="159" w:type="pct"/>
          </w:tcPr>
          <w:p w:rsidR="00746245" w:rsidRPr="0069667E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9667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55" w:type="pct"/>
            <w:gridSpan w:val="2"/>
          </w:tcPr>
          <w:p w:rsidR="00746245" w:rsidRPr="0069667E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9667E">
              <w:rPr>
                <w:b/>
                <w:sz w:val="18"/>
                <w:szCs w:val="18"/>
              </w:rPr>
              <w:t>Водоснабжение</w:t>
            </w:r>
          </w:p>
          <w:p w:rsidR="00746245" w:rsidRPr="0069667E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9667E">
              <w:rPr>
                <w:sz w:val="18"/>
                <w:szCs w:val="18"/>
              </w:rPr>
              <w:t>Минимальная норма удельного хозяйственно-питьевого водопотребления на одного жителя среднесуточная (за год)</w:t>
            </w:r>
          </w:p>
        </w:tc>
        <w:tc>
          <w:tcPr>
            <w:tcW w:w="375" w:type="pct"/>
          </w:tcPr>
          <w:p w:rsidR="00746245" w:rsidRPr="0069667E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9667E">
              <w:rPr>
                <w:sz w:val="18"/>
                <w:szCs w:val="18"/>
              </w:rPr>
              <w:t>л/сут. на человека</w:t>
            </w: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220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364(дома)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224400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746245" w:rsidP="00D32DA9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D32DA9">
              <w:rPr>
                <w:sz w:val="20"/>
                <w:szCs w:val="20"/>
              </w:rPr>
              <w:t>Фактически – 1</w:t>
            </w:r>
            <w:r w:rsidR="00D32DA9" w:rsidRPr="00D32DA9">
              <w:rPr>
                <w:sz w:val="20"/>
                <w:szCs w:val="20"/>
              </w:rPr>
              <w:t>020</w:t>
            </w:r>
            <w:r w:rsidRPr="00D32DA9">
              <w:rPr>
                <w:sz w:val="20"/>
                <w:szCs w:val="20"/>
              </w:rPr>
              <w:t xml:space="preserve"> чел пользуется услугами водоснабжения</w:t>
            </w:r>
          </w:p>
        </w:tc>
      </w:tr>
      <w:tr w:rsidR="00746245" w:rsidRPr="00E079B0" w:rsidTr="00D32DA9">
        <w:trPr>
          <w:trHeight w:val="386"/>
        </w:trPr>
        <w:tc>
          <w:tcPr>
            <w:tcW w:w="159" w:type="pct"/>
          </w:tcPr>
          <w:p w:rsidR="00746245" w:rsidRPr="00E35AA7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E35AA7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55" w:type="pct"/>
            <w:gridSpan w:val="2"/>
          </w:tcPr>
          <w:p w:rsidR="00746245" w:rsidRPr="00E35AA7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E35AA7">
              <w:rPr>
                <w:b/>
                <w:sz w:val="18"/>
                <w:szCs w:val="18"/>
              </w:rPr>
              <w:t>Водоотведение</w:t>
            </w:r>
          </w:p>
          <w:p w:rsidR="00746245" w:rsidRPr="00E35AA7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E35AA7">
              <w:rPr>
                <w:sz w:val="18"/>
                <w:szCs w:val="18"/>
              </w:rPr>
              <w:t>Показатель удельного водоотведения</w:t>
            </w:r>
          </w:p>
        </w:tc>
        <w:tc>
          <w:tcPr>
            <w:tcW w:w="375" w:type="pct"/>
          </w:tcPr>
          <w:p w:rsidR="00746245" w:rsidRPr="00E35AA7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E35AA7">
              <w:rPr>
                <w:sz w:val="18"/>
                <w:szCs w:val="18"/>
              </w:rPr>
              <w:t>куб. м /мес. на 1 чел.</w:t>
            </w: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6,6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D32DA9" w:rsidP="00E35AA7">
            <w:pPr>
              <w:tabs>
                <w:tab w:val="left" w:pos="405"/>
                <w:tab w:val="center" w:pos="606"/>
              </w:tabs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-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-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D32DA9" w:rsidP="008037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С</w:t>
            </w:r>
            <w:r w:rsidR="00746245" w:rsidRPr="00D32DA9">
              <w:rPr>
                <w:sz w:val="20"/>
                <w:szCs w:val="20"/>
              </w:rPr>
              <w:t xml:space="preserve">истема централизованного водоотведения и последующая очистка в </w:t>
            </w:r>
            <w:r w:rsidRPr="00D32DA9">
              <w:rPr>
                <w:sz w:val="20"/>
                <w:szCs w:val="20"/>
              </w:rPr>
              <w:t>Закутчанском</w:t>
            </w:r>
            <w:r w:rsidR="00746245" w:rsidRPr="00D32DA9">
              <w:rPr>
                <w:sz w:val="20"/>
                <w:szCs w:val="20"/>
              </w:rPr>
              <w:t xml:space="preserve"> сельском поселении отсутствует</w:t>
            </w:r>
          </w:p>
        </w:tc>
      </w:tr>
      <w:tr w:rsidR="00746245" w:rsidRPr="00E079B0" w:rsidTr="00D32DA9">
        <w:trPr>
          <w:trHeight w:val="386"/>
        </w:trPr>
        <w:tc>
          <w:tcPr>
            <w:tcW w:w="159" w:type="pct"/>
          </w:tcPr>
          <w:p w:rsidR="00746245" w:rsidRPr="00E35AA7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E35AA7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55" w:type="pct"/>
            <w:gridSpan w:val="2"/>
          </w:tcPr>
          <w:p w:rsidR="00746245" w:rsidRPr="00E35AA7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E35AA7">
              <w:rPr>
                <w:b/>
                <w:sz w:val="18"/>
                <w:szCs w:val="18"/>
              </w:rPr>
              <w:t>Связь и информатизация</w:t>
            </w:r>
          </w:p>
          <w:p w:rsidR="00746245" w:rsidRPr="00E35AA7" w:rsidRDefault="00746245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E35AA7">
              <w:rPr>
                <w:sz w:val="18"/>
                <w:szCs w:val="18"/>
              </w:rPr>
              <w:lastRenderedPageBreak/>
              <w:t>Уровень охвата населения стационарной или мобильной связью</w:t>
            </w:r>
          </w:p>
        </w:tc>
        <w:tc>
          <w:tcPr>
            <w:tcW w:w="375" w:type="pct"/>
          </w:tcPr>
          <w:p w:rsidR="00746245" w:rsidRPr="00E35AA7" w:rsidRDefault="00746245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E35AA7">
              <w:rPr>
                <w:sz w:val="18"/>
                <w:szCs w:val="18"/>
              </w:rPr>
              <w:lastRenderedPageBreak/>
              <w:t>%</w:t>
            </w:r>
          </w:p>
        </w:tc>
        <w:tc>
          <w:tcPr>
            <w:tcW w:w="519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100</w:t>
            </w:r>
          </w:p>
        </w:tc>
        <w:tc>
          <w:tcPr>
            <w:tcW w:w="506" w:type="pct"/>
            <w:shd w:val="clear" w:color="auto" w:fill="auto"/>
          </w:tcPr>
          <w:p w:rsidR="00746245" w:rsidRPr="00D32DA9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392/99%</w:t>
            </w:r>
          </w:p>
        </w:tc>
        <w:tc>
          <w:tcPr>
            <w:tcW w:w="482" w:type="pct"/>
            <w:shd w:val="clear" w:color="auto" w:fill="auto"/>
          </w:tcPr>
          <w:p w:rsidR="00746245" w:rsidRPr="00D32DA9" w:rsidRDefault="0074624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100</w:t>
            </w:r>
          </w:p>
        </w:tc>
        <w:tc>
          <w:tcPr>
            <w:tcW w:w="1003" w:type="pct"/>
            <w:shd w:val="clear" w:color="auto" w:fill="auto"/>
          </w:tcPr>
          <w:p w:rsidR="00746245" w:rsidRPr="00D32DA9" w:rsidRDefault="00D32DA9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D32DA9">
              <w:rPr>
                <w:sz w:val="20"/>
                <w:szCs w:val="20"/>
              </w:rPr>
              <w:t>Уровень сигнала слабый на некоторых участках поселения</w:t>
            </w:r>
          </w:p>
        </w:tc>
      </w:tr>
      <w:tr w:rsidR="00D32DA9" w:rsidRPr="00E079B0" w:rsidTr="00D32DA9">
        <w:trPr>
          <w:trHeight w:val="1831"/>
        </w:trPr>
        <w:tc>
          <w:tcPr>
            <w:tcW w:w="159" w:type="pct"/>
          </w:tcPr>
          <w:p w:rsidR="00D32DA9" w:rsidRPr="00403B36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403B3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55" w:type="pct"/>
            <w:gridSpan w:val="2"/>
          </w:tcPr>
          <w:p w:rsidR="00D32DA9" w:rsidRPr="00403B36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403B36">
              <w:rPr>
                <w:b/>
                <w:sz w:val="18"/>
                <w:szCs w:val="18"/>
              </w:rPr>
              <w:t xml:space="preserve">Зоны массового кратковременного отдыха </w:t>
            </w:r>
          </w:p>
          <w:p w:rsidR="00D32DA9" w:rsidRPr="00403B36" w:rsidRDefault="00D32DA9" w:rsidP="002C32C5">
            <w:pPr>
              <w:spacing w:line="276" w:lineRule="auto"/>
              <w:rPr>
                <w:sz w:val="18"/>
                <w:szCs w:val="18"/>
              </w:rPr>
            </w:pPr>
            <w:r w:rsidRPr="00403B36">
              <w:rPr>
                <w:sz w:val="18"/>
                <w:szCs w:val="18"/>
              </w:rPr>
              <w:t>Размеры земельного участка</w:t>
            </w:r>
          </w:p>
        </w:tc>
        <w:tc>
          <w:tcPr>
            <w:tcW w:w="375" w:type="pct"/>
          </w:tcPr>
          <w:p w:rsidR="00D32DA9" w:rsidRPr="00403B36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B36">
              <w:rPr>
                <w:sz w:val="18"/>
                <w:szCs w:val="18"/>
              </w:rPr>
              <w:t>кв. м на одного посетителя</w:t>
            </w:r>
          </w:p>
        </w:tc>
        <w:tc>
          <w:tcPr>
            <w:tcW w:w="519" w:type="pct"/>
            <w:shd w:val="clear" w:color="auto" w:fill="auto"/>
          </w:tcPr>
          <w:p w:rsidR="00D32DA9" w:rsidRPr="00403B36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B36">
              <w:rPr>
                <w:sz w:val="18"/>
                <w:szCs w:val="18"/>
              </w:rPr>
              <w:t>500, в т. ч. интенсивно используемая часть для активных видов отдыха–100</w:t>
            </w:r>
          </w:p>
        </w:tc>
        <w:tc>
          <w:tcPr>
            <w:tcW w:w="506" w:type="pct"/>
            <w:shd w:val="clear" w:color="auto" w:fill="auto"/>
          </w:tcPr>
          <w:p w:rsidR="00D32DA9" w:rsidRPr="00403B36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 га</w:t>
            </w:r>
          </w:p>
        </w:tc>
        <w:tc>
          <w:tcPr>
            <w:tcW w:w="482" w:type="pct"/>
            <w:shd w:val="clear" w:color="auto" w:fill="auto"/>
          </w:tcPr>
          <w:p w:rsidR="00D32DA9" w:rsidRPr="00403B36" w:rsidRDefault="00D32DA9" w:rsidP="009B50C8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650000</w:t>
            </w:r>
            <w:r w:rsidRPr="00403B36">
              <w:rPr>
                <w:sz w:val="18"/>
                <w:szCs w:val="18"/>
              </w:rPr>
              <w:t>/</w:t>
            </w:r>
          </w:p>
          <w:p w:rsidR="00D32DA9" w:rsidRPr="00403B36" w:rsidRDefault="00D32DA9" w:rsidP="009B50C8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130000</w:t>
            </w:r>
          </w:p>
          <w:p w:rsidR="00D32DA9" w:rsidRPr="00403B36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pct"/>
            <w:shd w:val="clear" w:color="auto" w:fill="auto"/>
          </w:tcPr>
          <w:p w:rsidR="00D32DA9" w:rsidRPr="00693827" w:rsidRDefault="00D32DA9" w:rsidP="00E044E0">
            <w:pPr>
              <w:spacing w:after="0" w:line="240" w:lineRule="auto"/>
              <w:rPr>
                <w:sz w:val="20"/>
                <w:szCs w:val="20"/>
              </w:rPr>
            </w:pPr>
            <w:r w:rsidRPr="00693827">
              <w:rPr>
                <w:sz w:val="20"/>
                <w:szCs w:val="20"/>
              </w:rPr>
              <w:t>1 га – зона отдыха у пруда Закутское</w:t>
            </w:r>
          </w:p>
          <w:p w:rsidR="00D32DA9" w:rsidRPr="00693827" w:rsidRDefault="00D32DA9" w:rsidP="00E044E0">
            <w:pPr>
              <w:spacing w:after="0" w:line="240" w:lineRule="auto"/>
              <w:rPr>
                <w:sz w:val="20"/>
                <w:szCs w:val="20"/>
              </w:rPr>
            </w:pPr>
            <w:r w:rsidRPr="00693827">
              <w:rPr>
                <w:sz w:val="20"/>
                <w:szCs w:val="20"/>
              </w:rPr>
              <w:t>1 га -парк в с.Закутское</w:t>
            </w:r>
          </w:p>
          <w:p w:rsidR="00D32DA9" w:rsidRPr="001A5E37" w:rsidRDefault="00D32DA9" w:rsidP="00E044E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693827">
              <w:rPr>
                <w:sz w:val="20"/>
                <w:szCs w:val="20"/>
              </w:rPr>
              <w:t>0,5 га -парк возле ул.Садовой</w:t>
            </w:r>
          </w:p>
        </w:tc>
      </w:tr>
      <w:tr w:rsidR="00D32DA9" w:rsidRPr="00E079B0" w:rsidTr="00D32DA9">
        <w:trPr>
          <w:trHeight w:val="1831"/>
        </w:trPr>
        <w:tc>
          <w:tcPr>
            <w:tcW w:w="159" w:type="pct"/>
          </w:tcPr>
          <w:p w:rsidR="00D32DA9" w:rsidRPr="006C04AD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C04A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55" w:type="pct"/>
            <w:gridSpan w:val="2"/>
          </w:tcPr>
          <w:p w:rsidR="00D32DA9" w:rsidRPr="006C04AD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C04AD">
              <w:rPr>
                <w:b/>
                <w:sz w:val="18"/>
                <w:szCs w:val="18"/>
              </w:rPr>
              <w:t>Автомобильные дороги местного значения в границах населенных пунктов муниципальных образований и дорожные сооружения на таких автомобильных дорогах</w:t>
            </w:r>
          </w:p>
          <w:p w:rsidR="00D32DA9" w:rsidRPr="006C04AD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C04AD">
              <w:rPr>
                <w:sz w:val="18"/>
                <w:szCs w:val="18"/>
              </w:rPr>
              <w:t>Плотность улично-дорожной сети в границах застроенной территории</w:t>
            </w:r>
          </w:p>
        </w:tc>
        <w:tc>
          <w:tcPr>
            <w:tcW w:w="375" w:type="pct"/>
          </w:tcPr>
          <w:p w:rsidR="00D32DA9" w:rsidRPr="006C04AD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C04AD">
              <w:rPr>
                <w:sz w:val="18"/>
                <w:szCs w:val="18"/>
              </w:rPr>
              <w:t>км/кв. км</w:t>
            </w:r>
          </w:p>
        </w:tc>
        <w:tc>
          <w:tcPr>
            <w:tcW w:w="519" w:type="pct"/>
            <w:shd w:val="clear" w:color="auto" w:fill="auto"/>
          </w:tcPr>
          <w:p w:rsidR="00D32DA9" w:rsidRPr="006C04AD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C04AD">
              <w:rPr>
                <w:sz w:val="20"/>
                <w:szCs w:val="20"/>
              </w:rPr>
              <w:t>8,2</w:t>
            </w:r>
          </w:p>
        </w:tc>
        <w:tc>
          <w:tcPr>
            <w:tcW w:w="506" w:type="pct"/>
            <w:shd w:val="clear" w:color="auto" w:fill="auto"/>
          </w:tcPr>
          <w:p w:rsidR="00D32DA9" w:rsidRPr="00D32DA9" w:rsidRDefault="00D32DA9" w:rsidP="002C32C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D32DA9">
              <w:rPr>
                <w:sz w:val="20"/>
                <w:szCs w:val="20"/>
              </w:rPr>
              <w:t>3,95</w:t>
            </w:r>
          </w:p>
          <w:p w:rsidR="00D32DA9" w:rsidRPr="00D32DA9" w:rsidRDefault="00D32DA9" w:rsidP="002C32C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82" w:type="pct"/>
            <w:shd w:val="clear" w:color="auto" w:fill="auto"/>
          </w:tcPr>
          <w:p w:rsidR="00D32DA9" w:rsidRPr="00D32DA9" w:rsidRDefault="00D32DA9" w:rsidP="009B50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32DA9">
              <w:rPr>
                <w:sz w:val="20"/>
                <w:szCs w:val="20"/>
              </w:rPr>
              <w:t>4,25</w:t>
            </w:r>
          </w:p>
        </w:tc>
        <w:tc>
          <w:tcPr>
            <w:tcW w:w="1003" w:type="pct"/>
            <w:shd w:val="clear" w:color="auto" w:fill="auto"/>
          </w:tcPr>
          <w:p w:rsidR="00D32DA9" w:rsidRPr="00762C3C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62C3C">
              <w:rPr>
                <w:sz w:val="18"/>
                <w:szCs w:val="18"/>
              </w:rPr>
              <w:t xml:space="preserve">Протяженность улично-дорожной сети – </w:t>
            </w:r>
            <w:r>
              <w:rPr>
                <w:sz w:val="18"/>
                <w:szCs w:val="18"/>
              </w:rPr>
              <w:t>31,00</w:t>
            </w:r>
            <w:r w:rsidRPr="00762C3C">
              <w:rPr>
                <w:sz w:val="18"/>
                <w:szCs w:val="18"/>
              </w:rPr>
              <w:t xml:space="preserve"> км</w:t>
            </w:r>
          </w:p>
          <w:p w:rsidR="00D32DA9" w:rsidRPr="00762C3C" w:rsidRDefault="00D32DA9" w:rsidP="00D32DA9">
            <w:pPr>
              <w:rPr>
                <w:sz w:val="18"/>
                <w:szCs w:val="18"/>
              </w:rPr>
            </w:pPr>
            <w:r w:rsidRPr="00762C3C">
              <w:rPr>
                <w:sz w:val="18"/>
                <w:szCs w:val="18"/>
              </w:rPr>
              <w:t xml:space="preserve">Общая площадь населенных пунктов </w:t>
            </w:r>
            <w:r>
              <w:rPr>
                <w:sz w:val="18"/>
                <w:szCs w:val="18"/>
              </w:rPr>
              <w:t>Закутчанского</w:t>
            </w:r>
            <w:r w:rsidRPr="00762C3C">
              <w:rPr>
                <w:sz w:val="18"/>
                <w:szCs w:val="18"/>
              </w:rPr>
              <w:t xml:space="preserve"> с</w:t>
            </w:r>
            <w:r>
              <w:rPr>
                <w:sz w:val="18"/>
                <w:szCs w:val="18"/>
              </w:rPr>
              <w:t>.</w:t>
            </w:r>
            <w:r w:rsidRPr="00762C3C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.</w:t>
            </w:r>
            <w:r w:rsidRPr="00762C3C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7,84</w:t>
            </w:r>
            <w:r w:rsidRPr="00762C3C">
              <w:rPr>
                <w:sz w:val="18"/>
                <w:szCs w:val="18"/>
              </w:rPr>
              <w:t xml:space="preserve"> кв. км </w:t>
            </w:r>
          </w:p>
        </w:tc>
      </w:tr>
      <w:tr w:rsidR="00D32DA9" w:rsidRPr="00E079B0" w:rsidTr="00D32DA9">
        <w:trPr>
          <w:trHeight w:val="386"/>
        </w:trPr>
        <w:tc>
          <w:tcPr>
            <w:tcW w:w="159" w:type="pct"/>
            <w:vMerge w:val="restart"/>
          </w:tcPr>
          <w:p w:rsidR="00D32DA9" w:rsidRPr="00313AF1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32DA9" w:rsidRPr="00313AF1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13AF1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17" w:type="pct"/>
            <w:vMerge w:val="restart"/>
          </w:tcPr>
          <w:p w:rsidR="00D32DA9" w:rsidRPr="00313AF1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13AF1">
              <w:rPr>
                <w:b/>
                <w:sz w:val="18"/>
                <w:szCs w:val="18"/>
              </w:rPr>
              <w:t>Объекты дошкольного, начального и среднего общего образования</w:t>
            </w:r>
          </w:p>
          <w:p w:rsidR="00D32DA9" w:rsidRPr="00313AF1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13AF1">
              <w:rPr>
                <w:sz w:val="18"/>
                <w:szCs w:val="18"/>
              </w:rPr>
              <w:t>Уровень обеспеченности</w:t>
            </w:r>
          </w:p>
        </w:tc>
        <w:tc>
          <w:tcPr>
            <w:tcW w:w="1338" w:type="pct"/>
          </w:tcPr>
          <w:p w:rsidR="00D32DA9" w:rsidRPr="00313AF1" w:rsidRDefault="00D32DA9" w:rsidP="002C32C5">
            <w:pPr>
              <w:spacing w:line="276" w:lineRule="auto"/>
              <w:rPr>
                <w:sz w:val="18"/>
                <w:szCs w:val="18"/>
              </w:rPr>
            </w:pPr>
            <w:r w:rsidRPr="00313AF1">
              <w:rPr>
                <w:sz w:val="18"/>
                <w:szCs w:val="18"/>
              </w:rPr>
              <w:t>Дошкольные образовательные учреждения</w:t>
            </w:r>
          </w:p>
        </w:tc>
        <w:tc>
          <w:tcPr>
            <w:tcW w:w="375" w:type="pct"/>
            <w:vMerge w:val="restart"/>
          </w:tcPr>
          <w:p w:rsidR="00D32DA9" w:rsidRPr="00313AF1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13AF1">
              <w:rPr>
                <w:sz w:val="18"/>
                <w:szCs w:val="18"/>
              </w:rPr>
              <w:t>мест на 1 тыс. человек</w:t>
            </w:r>
          </w:p>
        </w:tc>
        <w:tc>
          <w:tcPr>
            <w:tcW w:w="519" w:type="pct"/>
            <w:shd w:val="clear" w:color="auto" w:fill="auto"/>
          </w:tcPr>
          <w:p w:rsidR="00D32DA9" w:rsidRPr="00313AF1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13AF1">
              <w:rPr>
                <w:sz w:val="20"/>
                <w:szCs w:val="20"/>
              </w:rPr>
              <w:t>52</w:t>
            </w:r>
          </w:p>
        </w:tc>
        <w:tc>
          <w:tcPr>
            <w:tcW w:w="506" w:type="pct"/>
            <w:shd w:val="clear" w:color="auto" w:fill="auto"/>
          </w:tcPr>
          <w:p w:rsidR="00D32DA9" w:rsidRPr="00313AF1" w:rsidRDefault="00D32DA9" w:rsidP="0078176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781767">
              <w:rPr>
                <w:sz w:val="20"/>
                <w:szCs w:val="20"/>
              </w:rPr>
              <w:t xml:space="preserve"> </w:t>
            </w:r>
            <w:r w:rsidR="00781767" w:rsidRPr="00A7405C">
              <w:rPr>
                <w:sz w:val="18"/>
                <w:szCs w:val="18"/>
              </w:rPr>
              <w:t xml:space="preserve">(здание рассчитано на </w:t>
            </w:r>
            <w:r w:rsidR="00781767">
              <w:rPr>
                <w:sz w:val="18"/>
                <w:szCs w:val="18"/>
              </w:rPr>
              <w:t>40</w:t>
            </w:r>
            <w:r w:rsidR="00781767" w:rsidRPr="00A7405C">
              <w:rPr>
                <w:sz w:val="18"/>
                <w:szCs w:val="18"/>
              </w:rPr>
              <w:t xml:space="preserve"> чел.)</w:t>
            </w:r>
          </w:p>
        </w:tc>
        <w:tc>
          <w:tcPr>
            <w:tcW w:w="482" w:type="pct"/>
            <w:shd w:val="clear" w:color="auto" w:fill="auto"/>
          </w:tcPr>
          <w:p w:rsidR="00D32DA9" w:rsidRPr="00313AF1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003" w:type="pct"/>
            <w:vMerge w:val="restart"/>
            <w:shd w:val="clear" w:color="auto" w:fill="auto"/>
          </w:tcPr>
          <w:p w:rsidR="00D32DA9" w:rsidRPr="00313AF1" w:rsidRDefault="00D32DA9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313AF1">
              <w:rPr>
                <w:sz w:val="18"/>
                <w:szCs w:val="18"/>
              </w:rPr>
              <w:t>Являются объектами местного значения муниципального района, должны предусматриваться в документах территориального планирования муниципального района</w:t>
            </w:r>
          </w:p>
        </w:tc>
      </w:tr>
      <w:tr w:rsidR="00D32DA9" w:rsidRPr="00E079B0" w:rsidTr="00D32DA9">
        <w:trPr>
          <w:trHeight w:val="386"/>
        </w:trPr>
        <w:tc>
          <w:tcPr>
            <w:tcW w:w="159" w:type="pct"/>
            <w:vMerge/>
          </w:tcPr>
          <w:p w:rsidR="00D32DA9" w:rsidRPr="00E079B0" w:rsidRDefault="00D32DA9" w:rsidP="002C32C5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617" w:type="pct"/>
            <w:vMerge/>
          </w:tcPr>
          <w:p w:rsidR="00D32DA9" w:rsidRPr="00E079B0" w:rsidRDefault="00D32DA9" w:rsidP="002C32C5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338" w:type="pct"/>
            <w:shd w:val="clear" w:color="auto" w:fill="auto"/>
          </w:tcPr>
          <w:p w:rsidR="00D32DA9" w:rsidRPr="00313AF1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13AF1">
              <w:rPr>
                <w:sz w:val="18"/>
                <w:szCs w:val="18"/>
              </w:rPr>
              <w:t>Общеобразовательные учреждения</w:t>
            </w:r>
          </w:p>
        </w:tc>
        <w:tc>
          <w:tcPr>
            <w:tcW w:w="375" w:type="pct"/>
            <w:vMerge/>
          </w:tcPr>
          <w:p w:rsidR="00D32DA9" w:rsidRPr="00313AF1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</w:tcPr>
          <w:p w:rsidR="00D32DA9" w:rsidRPr="00313AF1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13AF1">
              <w:rPr>
                <w:sz w:val="20"/>
                <w:szCs w:val="20"/>
              </w:rPr>
              <w:t>137</w:t>
            </w:r>
          </w:p>
        </w:tc>
        <w:tc>
          <w:tcPr>
            <w:tcW w:w="506" w:type="pct"/>
            <w:shd w:val="clear" w:color="auto" w:fill="auto"/>
          </w:tcPr>
          <w:p w:rsidR="00D32DA9" w:rsidRPr="00781767" w:rsidRDefault="00D32DA9" w:rsidP="00E044E0">
            <w:pPr>
              <w:spacing w:line="276" w:lineRule="auto"/>
              <w:rPr>
                <w:sz w:val="18"/>
                <w:szCs w:val="18"/>
              </w:rPr>
            </w:pPr>
            <w:r w:rsidRPr="00A7405C">
              <w:rPr>
                <w:sz w:val="18"/>
                <w:szCs w:val="18"/>
              </w:rPr>
              <w:t xml:space="preserve">138 (здание рассчитано на 160 чел.) </w:t>
            </w:r>
          </w:p>
        </w:tc>
        <w:tc>
          <w:tcPr>
            <w:tcW w:w="482" w:type="pct"/>
            <w:shd w:val="clear" w:color="auto" w:fill="auto"/>
          </w:tcPr>
          <w:p w:rsidR="00D32DA9" w:rsidRPr="00313AF1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1003" w:type="pct"/>
            <w:vMerge/>
            <w:shd w:val="clear" w:color="auto" w:fill="auto"/>
          </w:tcPr>
          <w:p w:rsidR="00D32DA9" w:rsidRPr="00E079B0" w:rsidRDefault="00D32DA9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D32DA9" w:rsidRPr="00E079B0" w:rsidTr="00D32DA9">
        <w:trPr>
          <w:trHeight w:val="1639"/>
        </w:trPr>
        <w:tc>
          <w:tcPr>
            <w:tcW w:w="159" w:type="pct"/>
            <w:vMerge w:val="restart"/>
          </w:tcPr>
          <w:p w:rsidR="00D32DA9" w:rsidRPr="007A080B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32DA9" w:rsidRPr="007A080B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7A080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17" w:type="pct"/>
            <w:vMerge w:val="restart"/>
          </w:tcPr>
          <w:p w:rsidR="00D32DA9" w:rsidRPr="007A080B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7A080B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338" w:type="pct"/>
            <w:shd w:val="clear" w:color="auto" w:fill="auto"/>
          </w:tcPr>
          <w:p w:rsidR="00D32DA9" w:rsidRPr="007A080B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7A080B">
              <w:rPr>
                <w:sz w:val="18"/>
                <w:szCs w:val="18"/>
              </w:rPr>
              <w:t>Физкультурно-спортивные залы, предназначенные для организации и проведения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5" w:type="pct"/>
          </w:tcPr>
          <w:p w:rsidR="00D32DA9" w:rsidRPr="007A080B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A080B">
              <w:rPr>
                <w:sz w:val="18"/>
                <w:szCs w:val="18"/>
              </w:rPr>
              <w:t>м² площади пола на 1000 чел.</w:t>
            </w:r>
          </w:p>
        </w:tc>
        <w:tc>
          <w:tcPr>
            <w:tcW w:w="519" w:type="pct"/>
            <w:shd w:val="clear" w:color="auto" w:fill="auto"/>
          </w:tcPr>
          <w:p w:rsidR="00D32DA9" w:rsidRPr="007A080B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A080B">
              <w:rPr>
                <w:sz w:val="20"/>
                <w:szCs w:val="20"/>
              </w:rPr>
              <w:t>350</w:t>
            </w:r>
          </w:p>
        </w:tc>
        <w:tc>
          <w:tcPr>
            <w:tcW w:w="506" w:type="pct"/>
            <w:shd w:val="clear" w:color="auto" w:fill="auto"/>
          </w:tcPr>
          <w:p w:rsidR="00D32DA9" w:rsidRPr="007A080B" w:rsidRDefault="00D32DA9" w:rsidP="002C32C5">
            <w:pPr>
              <w:spacing w:line="276" w:lineRule="auto"/>
              <w:rPr>
                <w:sz w:val="20"/>
                <w:szCs w:val="20"/>
              </w:rPr>
            </w:pPr>
            <w:r w:rsidRPr="00A7405C">
              <w:rPr>
                <w:sz w:val="18"/>
                <w:szCs w:val="18"/>
              </w:rPr>
              <w:t>200м кв (расположено в здании СОШ)</w:t>
            </w:r>
          </w:p>
        </w:tc>
        <w:tc>
          <w:tcPr>
            <w:tcW w:w="482" w:type="pct"/>
            <w:shd w:val="clear" w:color="auto" w:fill="auto"/>
          </w:tcPr>
          <w:p w:rsidR="00D32DA9" w:rsidRPr="007A080B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1003" w:type="pct"/>
            <w:vMerge w:val="restart"/>
            <w:shd w:val="clear" w:color="auto" w:fill="auto"/>
          </w:tcPr>
          <w:p w:rsidR="00D32DA9" w:rsidRPr="00E079B0" w:rsidRDefault="00D32DA9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  <w:r w:rsidRPr="007A080B">
              <w:rPr>
                <w:sz w:val="18"/>
                <w:szCs w:val="18"/>
              </w:rPr>
              <w:t>Являются объектами местного значения муниципального района, должны предусматриваться в документах территориального планирования муниципального района</w:t>
            </w:r>
          </w:p>
        </w:tc>
      </w:tr>
      <w:tr w:rsidR="00D32DA9" w:rsidRPr="00E079B0" w:rsidTr="00D32DA9">
        <w:trPr>
          <w:trHeight w:val="1495"/>
        </w:trPr>
        <w:tc>
          <w:tcPr>
            <w:tcW w:w="159" w:type="pct"/>
            <w:vMerge/>
          </w:tcPr>
          <w:p w:rsidR="00D32DA9" w:rsidRPr="007A080B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17" w:type="pct"/>
            <w:vMerge/>
          </w:tcPr>
          <w:p w:rsidR="00D32DA9" w:rsidRPr="007A080B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38" w:type="pct"/>
            <w:shd w:val="clear" w:color="auto" w:fill="auto"/>
            <w:vAlign w:val="center"/>
          </w:tcPr>
          <w:p w:rsidR="00D32DA9" w:rsidRPr="007A080B" w:rsidRDefault="00D32DA9" w:rsidP="002C32C5">
            <w:pPr>
              <w:rPr>
                <w:sz w:val="18"/>
                <w:szCs w:val="18"/>
              </w:rPr>
            </w:pPr>
            <w:r w:rsidRPr="007A080B">
              <w:rPr>
                <w:sz w:val="18"/>
                <w:szCs w:val="18"/>
              </w:rPr>
              <w:t>Плоскостные спортивные сооружения, предназначенные для организации и проведения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5" w:type="pct"/>
          </w:tcPr>
          <w:p w:rsidR="00D32DA9" w:rsidRPr="007A080B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A080B">
              <w:rPr>
                <w:sz w:val="18"/>
                <w:szCs w:val="18"/>
              </w:rPr>
              <w:t>м² на 1000 чел.</w:t>
            </w:r>
          </w:p>
        </w:tc>
        <w:tc>
          <w:tcPr>
            <w:tcW w:w="519" w:type="pct"/>
            <w:shd w:val="clear" w:color="auto" w:fill="auto"/>
          </w:tcPr>
          <w:p w:rsidR="00D32DA9" w:rsidRPr="007A080B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A080B">
              <w:rPr>
                <w:sz w:val="20"/>
                <w:szCs w:val="20"/>
              </w:rPr>
              <w:t>3700</w:t>
            </w:r>
          </w:p>
        </w:tc>
        <w:tc>
          <w:tcPr>
            <w:tcW w:w="506" w:type="pct"/>
            <w:shd w:val="clear" w:color="auto" w:fill="auto"/>
          </w:tcPr>
          <w:p w:rsidR="00D32DA9" w:rsidRPr="00046B1B" w:rsidRDefault="00D32DA9" w:rsidP="00D32DA9">
            <w:pPr>
              <w:spacing w:line="276" w:lineRule="auto"/>
              <w:rPr>
                <w:sz w:val="18"/>
                <w:szCs w:val="18"/>
              </w:rPr>
            </w:pPr>
            <w:r w:rsidRPr="00046B1B">
              <w:rPr>
                <w:sz w:val="18"/>
                <w:szCs w:val="18"/>
              </w:rPr>
              <w:t xml:space="preserve">2500 м.кв </w:t>
            </w:r>
            <w:r>
              <w:rPr>
                <w:sz w:val="18"/>
                <w:szCs w:val="18"/>
              </w:rPr>
              <w:t>(</w:t>
            </w:r>
            <w:r w:rsidRPr="00046B1B">
              <w:rPr>
                <w:sz w:val="18"/>
                <w:szCs w:val="18"/>
              </w:rPr>
              <w:t>возле территории СОШ</w:t>
            </w:r>
            <w:r>
              <w:rPr>
                <w:sz w:val="18"/>
                <w:szCs w:val="18"/>
              </w:rPr>
              <w:t>,</w:t>
            </w:r>
          </w:p>
          <w:p w:rsidR="00D32DA9" w:rsidRPr="007A080B" w:rsidRDefault="00D32DA9" w:rsidP="00D32DA9">
            <w:pPr>
              <w:spacing w:line="276" w:lineRule="auto"/>
              <w:rPr>
                <w:sz w:val="20"/>
                <w:szCs w:val="20"/>
              </w:rPr>
            </w:pPr>
            <w:r w:rsidRPr="00046B1B">
              <w:rPr>
                <w:sz w:val="18"/>
                <w:szCs w:val="18"/>
              </w:rPr>
              <w:t>Стадион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82" w:type="pct"/>
            <w:shd w:val="clear" w:color="auto" w:fill="auto"/>
          </w:tcPr>
          <w:p w:rsidR="00D32DA9" w:rsidRPr="007A080B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4810</w:t>
            </w:r>
          </w:p>
        </w:tc>
        <w:tc>
          <w:tcPr>
            <w:tcW w:w="1003" w:type="pct"/>
            <w:vMerge/>
            <w:shd w:val="clear" w:color="auto" w:fill="auto"/>
          </w:tcPr>
          <w:p w:rsidR="00D32DA9" w:rsidRPr="00E079B0" w:rsidRDefault="00D32DA9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D32DA9" w:rsidRPr="00E079B0" w:rsidTr="00D32DA9">
        <w:trPr>
          <w:trHeight w:val="386"/>
        </w:trPr>
        <w:tc>
          <w:tcPr>
            <w:tcW w:w="159" w:type="pct"/>
            <w:vMerge w:val="restart"/>
          </w:tcPr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715E5">
              <w:rPr>
                <w:b/>
                <w:sz w:val="18"/>
                <w:szCs w:val="18"/>
              </w:rPr>
              <w:lastRenderedPageBreak/>
              <w:t>11</w:t>
            </w:r>
          </w:p>
        </w:tc>
        <w:tc>
          <w:tcPr>
            <w:tcW w:w="617" w:type="pct"/>
            <w:vMerge w:val="restart"/>
          </w:tcPr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715E5">
              <w:rPr>
                <w:b/>
                <w:sz w:val="18"/>
                <w:szCs w:val="18"/>
              </w:rPr>
              <w:lastRenderedPageBreak/>
              <w:t>Здравоохранение</w:t>
            </w:r>
          </w:p>
        </w:tc>
        <w:tc>
          <w:tcPr>
            <w:tcW w:w="1338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715E5">
              <w:rPr>
                <w:sz w:val="18"/>
                <w:szCs w:val="18"/>
              </w:rPr>
              <w:t xml:space="preserve">Поликлиники, амбулатории, диспансеры без стационара </w:t>
            </w:r>
          </w:p>
        </w:tc>
        <w:tc>
          <w:tcPr>
            <w:tcW w:w="375" w:type="pct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715E5">
              <w:rPr>
                <w:sz w:val="18"/>
                <w:szCs w:val="18"/>
              </w:rPr>
              <w:t xml:space="preserve">количество посещений в смену на </w:t>
            </w:r>
            <w:r w:rsidRPr="001715E5">
              <w:rPr>
                <w:sz w:val="18"/>
                <w:szCs w:val="18"/>
              </w:rPr>
              <w:lastRenderedPageBreak/>
              <w:t>1000 чел.</w:t>
            </w:r>
          </w:p>
        </w:tc>
        <w:tc>
          <w:tcPr>
            <w:tcW w:w="519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715E5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506" w:type="pct"/>
            <w:shd w:val="clear" w:color="auto" w:fill="auto"/>
          </w:tcPr>
          <w:p w:rsidR="00D32DA9" w:rsidRPr="00046B1B" w:rsidRDefault="00D32DA9" w:rsidP="00D32DA9">
            <w:pPr>
              <w:spacing w:after="0" w:line="276" w:lineRule="auto"/>
              <w:rPr>
                <w:sz w:val="20"/>
                <w:szCs w:val="20"/>
              </w:rPr>
            </w:pPr>
            <w:r w:rsidRPr="00046B1B">
              <w:rPr>
                <w:sz w:val="20"/>
                <w:szCs w:val="20"/>
              </w:rPr>
              <w:t>1.Закутчанский ОСВ</w:t>
            </w:r>
          </w:p>
          <w:p w:rsidR="00D32DA9" w:rsidRPr="001715E5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1003" w:type="pct"/>
            <w:vMerge w:val="restar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1715E5">
              <w:rPr>
                <w:sz w:val="18"/>
                <w:szCs w:val="18"/>
              </w:rPr>
              <w:t xml:space="preserve">Являются объектами местного значения муниципального района, должны предусматриваться в </w:t>
            </w:r>
            <w:r w:rsidRPr="001715E5">
              <w:rPr>
                <w:sz w:val="18"/>
                <w:szCs w:val="18"/>
              </w:rPr>
              <w:lastRenderedPageBreak/>
              <w:t>документах территориального планирования муниципального района</w:t>
            </w:r>
          </w:p>
        </w:tc>
      </w:tr>
      <w:tr w:rsidR="00D32DA9" w:rsidRPr="00E079B0" w:rsidTr="00D32DA9">
        <w:trPr>
          <w:trHeight w:val="386"/>
        </w:trPr>
        <w:tc>
          <w:tcPr>
            <w:tcW w:w="159" w:type="pct"/>
            <w:vMerge/>
          </w:tcPr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17" w:type="pct"/>
            <w:vMerge/>
          </w:tcPr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38" w:type="pct"/>
            <w:shd w:val="clear" w:color="auto" w:fill="auto"/>
            <w:vAlign w:val="center"/>
          </w:tcPr>
          <w:p w:rsidR="00D32DA9" w:rsidRPr="001715E5" w:rsidRDefault="00D32DA9" w:rsidP="002C32C5">
            <w:pPr>
              <w:rPr>
                <w:sz w:val="18"/>
                <w:szCs w:val="18"/>
              </w:rPr>
            </w:pPr>
            <w:r w:rsidRPr="001715E5">
              <w:rPr>
                <w:sz w:val="18"/>
                <w:szCs w:val="18"/>
              </w:rPr>
              <w:t>Фельдшерские или фельдшерско-акушерские</w:t>
            </w:r>
            <w:r w:rsidRPr="001715E5">
              <w:rPr>
                <w:sz w:val="18"/>
                <w:szCs w:val="18"/>
              </w:rPr>
              <w:br w:type="page"/>
              <w:t>пункты</w:t>
            </w:r>
          </w:p>
        </w:tc>
        <w:tc>
          <w:tcPr>
            <w:tcW w:w="375" w:type="pct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715E5">
              <w:rPr>
                <w:sz w:val="18"/>
                <w:szCs w:val="18"/>
              </w:rPr>
              <w:t>Кол-во объектов на 300 человек сельского поселения</w:t>
            </w:r>
          </w:p>
        </w:tc>
        <w:tc>
          <w:tcPr>
            <w:tcW w:w="519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715E5">
              <w:rPr>
                <w:sz w:val="20"/>
                <w:szCs w:val="20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D32DA9" w:rsidRPr="00046B1B" w:rsidRDefault="00D32DA9" w:rsidP="00E044E0">
            <w:pPr>
              <w:spacing w:line="276" w:lineRule="auto"/>
              <w:rPr>
                <w:sz w:val="18"/>
                <w:szCs w:val="18"/>
              </w:rPr>
            </w:pPr>
            <w:r w:rsidRPr="00046B1B">
              <w:rPr>
                <w:sz w:val="18"/>
                <w:szCs w:val="18"/>
              </w:rPr>
              <w:t>1.ФАП в х. Новорослов</w:t>
            </w:r>
          </w:p>
          <w:p w:rsidR="00D32DA9" w:rsidRPr="00B4796C" w:rsidRDefault="00D32DA9" w:rsidP="00E044E0">
            <w:pPr>
              <w:spacing w:line="276" w:lineRule="auto"/>
              <w:rPr>
                <w:sz w:val="18"/>
                <w:szCs w:val="18"/>
                <w:highlight w:val="yellow"/>
              </w:rPr>
            </w:pPr>
            <w:r w:rsidRPr="00046B1B">
              <w:rPr>
                <w:sz w:val="18"/>
                <w:szCs w:val="18"/>
              </w:rPr>
              <w:t>2.ФАП в с. Белый Плес</w:t>
            </w:r>
          </w:p>
        </w:tc>
        <w:tc>
          <w:tcPr>
            <w:tcW w:w="482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3" w:type="pct"/>
            <w:vMerge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32DA9" w:rsidRPr="00E079B0" w:rsidTr="00D32DA9">
        <w:trPr>
          <w:trHeight w:val="70"/>
        </w:trPr>
        <w:tc>
          <w:tcPr>
            <w:tcW w:w="159" w:type="pct"/>
          </w:tcPr>
          <w:p w:rsidR="00D32DA9" w:rsidRPr="001715E5" w:rsidRDefault="00D32DA9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715E5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55" w:type="pct"/>
            <w:gridSpan w:val="2"/>
          </w:tcPr>
          <w:p w:rsidR="00D32DA9" w:rsidRPr="001715E5" w:rsidRDefault="00D32DA9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1715E5">
              <w:rPr>
                <w:b/>
                <w:sz w:val="18"/>
                <w:szCs w:val="18"/>
              </w:rPr>
              <w:t>Места погребения</w:t>
            </w:r>
          </w:p>
          <w:p w:rsidR="00D32DA9" w:rsidRPr="001715E5" w:rsidRDefault="00D32DA9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1715E5">
              <w:rPr>
                <w:sz w:val="18"/>
                <w:szCs w:val="18"/>
              </w:rPr>
              <w:t>Кладбища традиционного захоронения</w:t>
            </w:r>
          </w:p>
        </w:tc>
        <w:tc>
          <w:tcPr>
            <w:tcW w:w="375" w:type="pct"/>
          </w:tcPr>
          <w:p w:rsidR="00D32DA9" w:rsidRPr="001715E5" w:rsidRDefault="00D32DA9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715E5">
              <w:rPr>
                <w:sz w:val="18"/>
                <w:szCs w:val="18"/>
              </w:rPr>
              <w:t>га / 1000 чел.</w:t>
            </w:r>
          </w:p>
        </w:tc>
        <w:tc>
          <w:tcPr>
            <w:tcW w:w="519" w:type="pct"/>
            <w:shd w:val="clear" w:color="auto" w:fill="auto"/>
          </w:tcPr>
          <w:p w:rsidR="00D32DA9" w:rsidRPr="001715E5" w:rsidRDefault="00D32DA9" w:rsidP="002C32C5">
            <w:pPr>
              <w:spacing w:line="240" w:lineRule="auto"/>
              <w:rPr>
                <w:sz w:val="18"/>
                <w:szCs w:val="18"/>
              </w:rPr>
            </w:pPr>
            <w:r w:rsidRPr="001715E5">
              <w:rPr>
                <w:sz w:val="18"/>
                <w:szCs w:val="18"/>
              </w:rPr>
              <w:t>0,24 (но не менее 0,5 и не более 40)</w:t>
            </w:r>
          </w:p>
        </w:tc>
        <w:tc>
          <w:tcPr>
            <w:tcW w:w="506" w:type="pct"/>
            <w:shd w:val="clear" w:color="auto" w:fill="auto"/>
          </w:tcPr>
          <w:p w:rsidR="00D32DA9" w:rsidRPr="001715E5" w:rsidRDefault="00D32DA9" w:rsidP="00FE149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46B1B">
              <w:t>4,3 га</w:t>
            </w:r>
          </w:p>
        </w:tc>
        <w:tc>
          <w:tcPr>
            <w:tcW w:w="482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rPr>
                <w:sz w:val="20"/>
                <w:szCs w:val="20"/>
              </w:rPr>
            </w:pPr>
            <w:r w:rsidRPr="00046B1B">
              <w:t>4,3 га</w:t>
            </w:r>
          </w:p>
        </w:tc>
        <w:tc>
          <w:tcPr>
            <w:tcW w:w="1003" w:type="pct"/>
            <w:shd w:val="clear" w:color="auto" w:fill="auto"/>
          </w:tcPr>
          <w:p w:rsidR="00D32DA9" w:rsidRPr="001715E5" w:rsidRDefault="00D32DA9" w:rsidP="002C32C5">
            <w:pPr>
              <w:spacing w:line="276" w:lineRule="auto"/>
              <w:rPr>
                <w:sz w:val="20"/>
                <w:szCs w:val="20"/>
              </w:rPr>
            </w:pPr>
            <w:r w:rsidRPr="00046B1B">
              <w:rPr>
                <w:sz w:val="20"/>
                <w:szCs w:val="20"/>
              </w:rPr>
              <w:t>9 кладбищ</w:t>
            </w:r>
          </w:p>
        </w:tc>
      </w:tr>
    </w:tbl>
    <w:p w:rsidR="00273F9D" w:rsidRPr="00E079B0" w:rsidRDefault="00273F9D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A93827" w:rsidRPr="00047E84" w:rsidRDefault="00A93827" w:rsidP="00A9382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E84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r w:rsidR="00B84C32">
        <w:rPr>
          <w:rFonts w:ascii="Times New Roman" w:hAnsi="Times New Roman" w:cs="Times New Roman"/>
          <w:sz w:val="28"/>
          <w:szCs w:val="28"/>
        </w:rPr>
        <w:t>Закутчанского</w:t>
      </w:r>
      <w:r w:rsidRPr="00047E84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на 2018-2029 г.г. на территории </w:t>
      </w:r>
      <w:r w:rsidR="00B84C32">
        <w:rPr>
          <w:rFonts w:ascii="Times New Roman" w:hAnsi="Times New Roman" w:cs="Times New Roman"/>
          <w:sz w:val="28"/>
          <w:szCs w:val="28"/>
        </w:rPr>
        <w:t>Закутчанского</w:t>
      </w:r>
      <w:r w:rsidRPr="00047E84">
        <w:rPr>
          <w:rFonts w:ascii="Times New Roman" w:hAnsi="Times New Roman" w:cs="Times New Roman"/>
          <w:sz w:val="28"/>
          <w:szCs w:val="28"/>
        </w:rPr>
        <w:t xml:space="preserve"> сельского поселения размещение </w:t>
      </w:r>
      <w:r w:rsidRPr="00A93827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047E84">
        <w:rPr>
          <w:rFonts w:ascii="Times New Roman" w:hAnsi="Times New Roman" w:cs="Times New Roman"/>
          <w:sz w:val="28"/>
          <w:szCs w:val="28"/>
        </w:rPr>
        <w:t xml:space="preserve">объектов местного значения не </w:t>
      </w:r>
      <w:r>
        <w:rPr>
          <w:rFonts w:ascii="Times New Roman" w:hAnsi="Times New Roman" w:cs="Times New Roman"/>
          <w:sz w:val="28"/>
          <w:szCs w:val="28"/>
        </w:rPr>
        <w:t>запланировано</w:t>
      </w:r>
      <w:r w:rsidRPr="00047E84">
        <w:rPr>
          <w:rFonts w:ascii="Times New Roman" w:hAnsi="Times New Roman" w:cs="Times New Roman"/>
          <w:sz w:val="28"/>
          <w:szCs w:val="28"/>
        </w:rPr>
        <w:t>.</w:t>
      </w:r>
    </w:p>
    <w:p w:rsidR="009D3FBE" w:rsidRPr="00E079B0" w:rsidRDefault="001C6E39" w:rsidP="00474C4F">
      <w:pPr>
        <w:pStyle w:val="afa"/>
        <w:keepNext/>
        <w:spacing w:line="276" w:lineRule="auto"/>
        <w:ind w:firstLine="567"/>
        <w:rPr>
          <w:color w:val="FF0000"/>
        </w:rPr>
      </w:pPr>
      <w:r w:rsidRPr="00E079B0">
        <w:rPr>
          <w:rFonts w:cs="Times New Roman"/>
          <w:color w:val="FF0000"/>
        </w:rPr>
        <w:t xml:space="preserve">    </w:t>
      </w:r>
    </w:p>
    <w:p w:rsidR="001C6E39" w:rsidRPr="00E079B0" w:rsidRDefault="001C6E39" w:rsidP="001C6E39">
      <w:pPr>
        <w:rPr>
          <w:color w:val="FF0000"/>
          <w:lang w:eastAsia="ru-RU"/>
        </w:rPr>
      </w:pPr>
    </w:p>
    <w:bookmarkEnd w:id="4"/>
    <w:bookmarkEnd w:id="5"/>
    <w:bookmarkEnd w:id="6"/>
    <w:p w:rsidR="002C2A47" w:rsidRPr="00E079B0" w:rsidRDefault="002C2A47" w:rsidP="003C02A9">
      <w:pPr>
        <w:rPr>
          <w:rFonts w:eastAsia="Times New Roman"/>
          <w:color w:val="FF0000"/>
        </w:rPr>
        <w:sectPr w:rsidR="002C2A47" w:rsidRPr="00E079B0" w:rsidSect="00C136B4">
          <w:pgSz w:w="16838" w:h="11906" w:orient="landscape" w:code="9"/>
          <w:pgMar w:top="499" w:right="1259" w:bottom="1202" w:left="862" w:header="709" w:footer="709" w:gutter="0"/>
          <w:pgNumType w:start="0"/>
          <w:cols w:space="708"/>
          <w:titlePg/>
          <w:docGrid w:linePitch="360"/>
        </w:sectPr>
      </w:pPr>
    </w:p>
    <w:p w:rsidR="00A24C0A" w:rsidRPr="00A93827" w:rsidRDefault="00A24C0A" w:rsidP="00C558D5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7" w:name="_Toc505678351"/>
      <w:bookmarkStart w:id="8" w:name="_Toc31885800"/>
      <w:bookmarkStart w:id="9" w:name="_Toc78961549"/>
      <w:bookmarkStart w:id="10" w:name="_Toc134888743"/>
      <w:r w:rsidRPr="00A93827">
        <w:rPr>
          <w:sz w:val="28"/>
          <w:szCs w:val="28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"/>
      <w:bookmarkEnd w:id="8"/>
      <w:bookmarkEnd w:id="9"/>
      <w:bookmarkEnd w:id="10"/>
    </w:p>
    <w:p w:rsidR="003E6876" w:rsidRPr="00A93827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93827">
        <w:rPr>
          <w:rFonts w:ascii="Times New Roman" w:hAnsi="Times New Roman" w:cs="Times New Roman"/>
          <w:sz w:val="28"/>
          <w:szCs w:val="28"/>
        </w:rPr>
        <w:t xml:space="preserve">Размещение объектов федерального значения, объектов регионального значения на территории </w:t>
      </w:r>
      <w:r w:rsidR="00B84C32">
        <w:rPr>
          <w:rFonts w:ascii="Times New Roman" w:hAnsi="Times New Roman" w:cs="Times New Roman"/>
          <w:sz w:val="28"/>
          <w:szCs w:val="28"/>
        </w:rPr>
        <w:t>Закутчанского</w:t>
      </w:r>
      <w:r w:rsidR="009330C5" w:rsidRPr="00A93827">
        <w:rPr>
          <w:rFonts w:ascii="Times New Roman" w:hAnsi="Times New Roman" w:cs="Times New Roman"/>
          <w:sz w:val="28"/>
          <w:szCs w:val="28"/>
        </w:rPr>
        <w:t xml:space="preserve"> </w:t>
      </w:r>
      <w:r w:rsidRPr="00A93827">
        <w:rPr>
          <w:rFonts w:ascii="Times New Roman" w:hAnsi="Times New Roman" w:cs="Times New Roman"/>
          <w:sz w:val="28"/>
          <w:szCs w:val="28"/>
        </w:rPr>
        <w:t xml:space="preserve">сельского поселения Вейделевского района Белгородской области федеральными и региональными документами территориального планирования не предусмотрено. </w:t>
      </w:r>
    </w:p>
    <w:p w:rsidR="00A93827" w:rsidRPr="00A93827" w:rsidRDefault="00A93827" w:rsidP="00A9382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827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r w:rsidR="00B84C32">
        <w:rPr>
          <w:rFonts w:ascii="Times New Roman" w:hAnsi="Times New Roman" w:cs="Times New Roman"/>
          <w:sz w:val="28"/>
          <w:szCs w:val="28"/>
        </w:rPr>
        <w:t>Закутчанского</w:t>
      </w:r>
      <w:r w:rsidRPr="00A93827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на 2018-2029 г.г. на территории Николаевского сельского поселения размещение новых объектов местного значения не запланировано.</w:t>
      </w:r>
    </w:p>
    <w:p w:rsidR="003E6876" w:rsidRPr="00A93827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93827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 представлены в виде таблицы.</w:t>
      </w:r>
    </w:p>
    <w:p w:rsidR="00A24C0A" w:rsidRPr="00E079B0" w:rsidRDefault="00A24C0A" w:rsidP="00A24C0A">
      <w:pPr>
        <w:rPr>
          <w:color w:val="FF0000"/>
        </w:rPr>
      </w:pPr>
    </w:p>
    <w:p w:rsidR="00A24C0A" w:rsidRPr="00E079B0" w:rsidRDefault="00A24C0A" w:rsidP="00A24C0A">
      <w:pPr>
        <w:rPr>
          <w:color w:val="FF0000"/>
        </w:rPr>
        <w:sectPr w:rsidR="00A24C0A" w:rsidRPr="00E079B0" w:rsidSect="002C2A47"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8A2886" w:rsidRPr="00E079B0" w:rsidRDefault="000537A7" w:rsidP="00A24C0A">
      <w:pPr>
        <w:pStyle w:val="a"/>
        <w:rPr>
          <w:color w:val="FF0000"/>
        </w:rPr>
      </w:pPr>
      <w:bookmarkStart w:id="11" w:name="_Toc80343170"/>
      <w:bookmarkStart w:id="12" w:name="_Toc134888744"/>
      <w:r w:rsidRPr="009C0893">
        <w:lastRenderedPageBreak/>
        <w:t xml:space="preserve">Параметры функциональных зон </w:t>
      </w:r>
      <w:r w:rsidR="00B84C32">
        <w:t>Закутчанского</w:t>
      </w:r>
      <w:r w:rsidRPr="009C0893">
        <w:t xml:space="preserve"> сельского поселения</w:t>
      </w:r>
      <w:bookmarkEnd w:id="11"/>
      <w:bookmarkEnd w:id="12"/>
    </w:p>
    <w:p w:rsidR="00725612" w:rsidRPr="00F02C0B" w:rsidRDefault="00725612" w:rsidP="00725612">
      <w:pPr>
        <w:pStyle w:val="afa"/>
        <w:keepNext/>
        <w:spacing w:line="276" w:lineRule="auto"/>
      </w:pPr>
      <w:r w:rsidRPr="00E079B0">
        <w:rPr>
          <w:rFonts w:cs="Times New Roman"/>
          <w:color w:val="FF0000"/>
        </w:rPr>
        <w:t xml:space="preserve">   </w:t>
      </w:r>
      <w:r w:rsidRPr="00F02C0B">
        <w:t>Таблица 3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53"/>
        <w:gridCol w:w="1559"/>
        <w:gridCol w:w="1134"/>
        <w:gridCol w:w="1134"/>
        <w:gridCol w:w="1134"/>
        <w:gridCol w:w="1134"/>
        <w:gridCol w:w="1559"/>
      </w:tblGrid>
      <w:tr w:rsidR="00F02C0B" w:rsidRPr="00F02C0B" w:rsidTr="00701E4E">
        <w:trPr>
          <w:trHeight w:val="557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32160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Функциональные зоны</w:t>
            </w:r>
          </w:p>
          <w:p w:rsidR="00701E4E" w:rsidRPr="009C0893" w:rsidRDefault="00701E4E" w:rsidP="0013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Назначение функциональных зон</w:t>
            </w:r>
          </w:p>
        </w:tc>
        <w:tc>
          <w:tcPr>
            <w:tcW w:w="6095" w:type="dxa"/>
            <w:gridSpan w:val="5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Параметры функциональных зон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Сведения о планируемых объектах</w:t>
            </w:r>
          </w:p>
        </w:tc>
      </w:tr>
      <w:tr w:rsidR="00F02C0B" w:rsidRPr="00F02C0B" w:rsidTr="00701E4E">
        <w:trPr>
          <w:trHeight w:val="409"/>
        </w:trPr>
        <w:tc>
          <w:tcPr>
            <w:tcW w:w="3510" w:type="dxa"/>
            <w:vMerge/>
            <w:shd w:val="clear" w:color="auto" w:fill="auto"/>
            <w:textDirection w:val="btLr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  <w:textDirection w:val="btLr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1E4E" w:rsidRPr="009C0893" w:rsidRDefault="00701E4E" w:rsidP="007256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Код объекта</w:t>
            </w:r>
          </w:p>
          <w:p w:rsidR="00701E4E" w:rsidRPr="009C0893" w:rsidRDefault="00701E4E" w:rsidP="007256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9C0893">
              <w:rPr>
                <w:rFonts w:ascii="Times New Roman" w:hAnsi="Times New Roman" w:cs="Times New Roman"/>
                <w:b/>
              </w:rPr>
              <w:t xml:space="preserve"> зоны сущ, га</w:t>
            </w:r>
          </w:p>
        </w:tc>
        <w:tc>
          <w:tcPr>
            <w:tcW w:w="1134" w:type="dxa"/>
          </w:tcPr>
          <w:p w:rsidR="00701E4E" w:rsidRPr="009C0893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9C0893">
              <w:rPr>
                <w:rFonts w:ascii="Times New Roman" w:hAnsi="Times New Roman" w:cs="Times New Roman"/>
                <w:b/>
              </w:rPr>
              <w:t xml:space="preserve"> зоны планир, га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Макс. Кол этажей, эт.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 xml:space="preserve">Макс. </w:t>
            </w:r>
            <w:r w:rsidRPr="009C0893">
              <w:rPr>
                <w:rFonts w:ascii="Times New Roman" w:hAnsi="Times New Roman" w:cs="Times New Roman"/>
                <w:b/>
                <w:lang w:val="en-US"/>
              </w:rPr>
              <w:t>к</w:t>
            </w:r>
            <w:r w:rsidRPr="009C0893">
              <w:rPr>
                <w:rFonts w:ascii="Times New Roman" w:hAnsi="Times New Roman" w:cs="Times New Roman"/>
                <w:b/>
              </w:rPr>
              <w:t>оэф-т застройки</w:t>
            </w:r>
          </w:p>
        </w:tc>
        <w:tc>
          <w:tcPr>
            <w:tcW w:w="1559" w:type="dxa"/>
            <w:vMerge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2C0B" w:rsidRPr="00F02C0B" w:rsidTr="00701E4E">
        <w:trPr>
          <w:trHeight w:val="134"/>
        </w:trPr>
        <w:tc>
          <w:tcPr>
            <w:tcW w:w="3510" w:type="dxa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9" w:type="dxa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F02C0B" w:rsidRPr="00F02C0B" w:rsidTr="00701E4E">
        <w:trPr>
          <w:trHeight w:val="352"/>
        </w:trPr>
        <w:tc>
          <w:tcPr>
            <w:tcW w:w="15417" w:type="dxa"/>
            <w:gridSpan w:val="8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b/>
              </w:rPr>
              <w:t>Жилая зона (Ж):</w:t>
            </w:r>
          </w:p>
        </w:tc>
      </w:tr>
      <w:tr w:rsidR="00F02C0B" w:rsidRPr="00F02C0B" w:rsidTr="00701E4E">
        <w:trPr>
          <w:trHeight w:val="386"/>
        </w:trPr>
        <w:tc>
          <w:tcPr>
            <w:tcW w:w="3510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4253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индивидуальной жилой застройки, блокированной жилой застройки.</w:t>
            </w:r>
          </w:p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 xml:space="preserve">Допускается размещение объектов </w:t>
            </w:r>
            <w:r w:rsidR="00AC0BAE" w:rsidRPr="00AC0BAE">
              <w:rPr>
                <w:rFonts w:ascii="Times New Roman" w:hAnsi="Times New Roman" w:cs="Times New Roman"/>
                <w:sz w:val="20"/>
                <w:szCs w:val="20"/>
              </w:rPr>
              <w:t>личного подсобного хозяйства</w:t>
            </w:r>
            <w:r w:rsidR="00AC0BA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bookmarkStart w:id="13" w:name="_GoBack"/>
            <w:bookmarkEnd w:id="13"/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обслуживания жилой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F02C0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F02C0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2C0B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B19A56B" wp14:editId="51EBF594">
                  <wp:extent cx="695325" cy="342900"/>
                  <wp:effectExtent l="0" t="0" r="9525" b="0"/>
                  <wp:docPr id="16" name="Рисунок 16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317,90</w:t>
            </w:r>
          </w:p>
        </w:tc>
        <w:tc>
          <w:tcPr>
            <w:tcW w:w="1134" w:type="dxa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DC4DC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F02C0B" w:rsidRDefault="00F02C0B" w:rsidP="00F02C0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02C0B" w:rsidRPr="00E079B0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2C0B">
              <w:rPr>
                <w:rFonts w:ascii="Times New Roman" w:hAnsi="Times New Roman" w:cs="Times New Roman"/>
                <w:b/>
              </w:rPr>
              <w:t>Общественно-деловые зоны</w:t>
            </w:r>
            <w:r w:rsidRPr="00F02C0B">
              <w:rPr>
                <w:rFonts w:ascii="Times New Roman" w:hAnsi="Times New Roman" w:cs="Times New Roman"/>
              </w:rPr>
              <w:t>:</w:t>
            </w:r>
          </w:p>
        </w:tc>
      </w:tr>
      <w:tr w:rsidR="00F02C0B" w:rsidRPr="00E079B0" w:rsidTr="00701E4E">
        <w:trPr>
          <w:trHeight w:val="1128"/>
        </w:trPr>
        <w:tc>
          <w:tcPr>
            <w:tcW w:w="3510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Многофункциональная общественно-деловая зона</w:t>
            </w:r>
          </w:p>
        </w:tc>
        <w:tc>
          <w:tcPr>
            <w:tcW w:w="4253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общественного, коммерческого, коммунально-бытового назначения.</w:t>
            </w:r>
          </w:p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социального назначения, среднеэтажной, многоэтажной жилой застройки, объектов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F02C0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F02C0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701010301</w:t>
            </w:r>
          </w:p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390468" wp14:editId="7A6AFB38">
                  <wp:extent cx="742950" cy="371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6,36</w:t>
            </w:r>
          </w:p>
        </w:tc>
        <w:tc>
          <w:tcPr>
            <w:tcW w:w="1134" w:type="dxa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0,</w:t>
            </w:r>
            <w:r w:rsidR="00117055" w:rsidRPr="00F02C0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F02C0B" w:rsidRPr="00E079B0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F02C0B">
              <w:rPr>
                <w:rFonts w:ascii="Times New Roman" w:hAnsi="Times New Roman" w:cs="Times New Roman"/>
              </w:rPr>
              <w:t>Зона специализированной общественной застройки</w:t>
            </w:r>
          </w:p>
        </w:tc>
        <w:tc>
          <w:tcPr>
            <w:tcW w:w="4253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социально-культурного назначения.</w:t>
            </w:r>
          </w:p>
          <w:p w:rsidR="00701E4E" w:rsidRPr="00F02C0B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Допускается размещение объектов делового, общественного, коммерческого, коммунально-бытового назначения, среднеэтажной, многоэтажной жилой застройки,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F02C0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701E4E" w:rsidRPr="00F02C0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701010302</w:t>
            </w:r>
          </w:p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53493B1" wp14:editId="7D12F358">
                  <wp:extent cx="742950" cy="381000"/>
                  <wp:effectExtent l="0" t="0" r="0" b="0"/>
                  <wp:docPr id="13" name="Рисунок 13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5,19</w:t>
            </w:r>
          </w:p>
        </w:tc>
        <w:tc>
          <w:tcPr>
            <w:tcW w:w="1134" w:type="dxa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F02C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F02C0B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lastRenderedPageBreak/>
              <w:t>0,</w:t>
            </w:r>
            <w:r w:rsidR="00117055" w:rsidRPr="00F02C0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F02C0B" w:rsidRPr="00E079B0" w:rsidTr="00701E4E">
        <w:trPr>
          <w:trHeight w:val="401"/>
        </w:trPr>
        <w:tc>
          <w:tcPr>
            <w:tcW w:w="15417" w:type="dxa"/>
            <w:gridSpan w:val="8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C0893">
              <w:rPr>
                <w:rFonts w:ascii="Times New Roman" w:hAnsi="Times New Roman" w:cs="Times New Roman"/>
                <w:b/>
              </w:rPr>
              <w:t>Производственные зоны, зоны инженерной и транспортной инфраструктур:</w:t>
            </w:r>
          </w:p>
        </w:tc>
      </w:tr>
      <w:tr w:rsidR="00781767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Производственная зона</w:t>
            </w:r>
          </w:p>
        </w:tc>
        <w:tc>
          <w:tcPr>
            <w:tcW w:w="4253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 xml:space="preserve">Для размещения производственных объектов </w:t>
            </w:r>
          </w:p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II классов опасности, недропользование.</w:t>
            </w:r>
          </w:p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коммерческого, коммунально-бытового назначения, объектов дорожного сервиса, магазинов.</w:t>
            </w:r>
          </w:p>
        </w:tc>
        <w:tc>
          <w:tcPr>
            <w:tcW w:w="1559" w:type="dxa"/>
          </w:tcPr>
          <w:p w:rsidR="00781767" w:rsidRPr="00AF0813" w:rsidRDefault="00781767" w:rsidP="00E04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3FB196DE" wp14:editId="1AF59FDD">
                  <wp:extent cx="819592" cy="476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45515" t="41093" r="46805" b="49805"/>
                          <a:stretch/>
                        </pic:blipFill>
                        <pic:spPr bwMode="auto">
                          <a:xfrm>
                            <a:off x="0" y="0"/>
                            <a:ext cx="824166" cy="4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70,30</w:t>
            </w:r>
          </w:p>
        </w:tc>
        <w:tc>
          <w:tcPr>
            <w:tcW w:w="1134" w:type="dxa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559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781767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Коммунально-складская зона</w:t>
            </w:r>
          </w:p>
        </w:tc>
        <w:tc>
          <w:tcPr>
            <w:tcW w:w="4253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</w:t>
            </w:r>
          </w:p>
        </w:tc>
        <w:tc>
          <w:tcPr>
            <w:tcW w:w="1559" w:type="dxa"/>
          </w:tcPr>
          <w:p w:rsidR="00781767" w:rsidRPr="00AF0813" w:rsidRDefault="00781767" w:rsidP="00E04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66B7E71A" wp14:editId="3829C675">
                  <wp:extent cx="816141" cy="41910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45515" t="52945" r="46805" b="39011"/>
                          <a:stretch/>
                        </pic:blipFill>
                        <pic:spPr bwMode="auto">
                          <a:xfrm>
                            <a:off x="0" y="0"/>
                            <a:ext cx="816708" cy="41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134" w:type="dxa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559" w:type="dxa"/>
            <w:shd w:val="clear" w:color="auto" w:fill="auto"/>
          </w:tcPr>
          <w:p w:rsidR="00781767" w:rsidRPr="00AF0813" w:rsidRDefault="00781767" w:rsidP="00E044E0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F02C0B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автомобильного транспорта, объектов дорожного хозяйства.</w:t>
            </w:r>
          </w:p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9C089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9C089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701010405</w:t>
            </w:r>
          </w:p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5561E9C" wp14:editId="33E12F33">
                  <wp:extent cx="704850" cy="361950"/>
                  <wp:effectExtent l="0" t="0" r="0" b="0"/>
                  <wp:docPr id="11" name="Рисунок 11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65,18</w:t>
            </w:r>
          </w:p>
        </w:tc>
        <w:tc>
          <w:tcPr>
            <w:tcW w:w="1134" w:type="dxa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F02C0B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Pr="009C0893" w:rsidRDefault="00352597">
            <w:pPr>
              <w:spacing w:line="276" w:lineRule="auto"/>
              <w:rPr>
                <w:b/>
                <w:sz w:val="24"/>
                <w:szCs w:val="24"/>
              </w:rPr>
            </w:pPr>
            <w:r w:rsidRPr="009C0893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352597" w:rsidRPr="009C0893" w:rsidRDefault="0035259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коммунального хозяйства и территорий общего пользования</w:t>
            </w:r>
          </w:p>
        </w:tc>
        <w:tc>
          <w:tcPr>
            <w:tcW w:w="1559" w:type="dxa"/>
          </w:tcPr>
          <w:p w:rsidR="00352597" w:rsidRPr="009C0893" w:rsidRDefault="00352597">
            <w:pPr>
              <w:jc w:val="center"/>
              <w:rPr>
                <w:sz w:val="16"/>
                <w:szCs w:val="16"/>
              </w:rPr>
            </w:pPr>
            <w:r w:rsidRPr="009C0893">
              <w:rPr>
                <w:sz w:val="16"/>
                <w:szCs w:val="16"/>
              </w:rPr>
              <w:t>Код объекта</w:t>
            </w:r>
          </w:p>
          <w:p w:rsidR="00352597" w:rsidRPr="009C0893" w:rsidRDefault="00352597">
            <w:pPr>
              <w:jc w:val="center"/>
              <w:rPr>
                <w:sz w:val="16"/>
                <w:szCs w:val="16"/>
              </w:rPr>
            </w:pPr>
            <w:r w:rsidRPr="009C0893">
              <w:rPr>
                <w:sz w:val="16"/>
                <w:szCs w:val="16"/>
              </w:rPr>
              <w:t>701010404</w:t>
            </w:r>
          </w:p>
          <w:p w:rsidR="00352597" w:rsidRPr="009C0893" w:rsidRDefault="00AC0BA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pict w14:anchorId="0D168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6090101045_1" style="width:56.95pt;height:29pt;visibility:visible">
                  <v:imagedata r:id="rId31" o:title="6090101045_1"/>
                </v:shape>
              </w:pict>
            </w:r>
          </w:p>
        </w:tc>
        <w:tc>
          <w:tcPr>
            <w:tcW w:w="1134" w:type="dxa"/>
            <w:shd w:val="clear" w:color="auto" w:fill="auto"/>
          </w:tcPr>
          <w:p w:rsidR="00D750DF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6,12</w:t>
            </w:r>
          </w:p>
        </w:tc>
        <w:tc>
          <w:tcPr>
            <w:tcW w:w="1134" w:type="dxa"/>
          </w:tcPr>
          <w:p w:rsidR="00D750DF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559" w:type="dxa"/>
            <w:shd w:val="clear" w:color="auto" w:fill="auto"/>
          </w:tcPr>
          <w:p w:rsidR="00352597" w:rsidRPr="00E079B0" w:rsidRDefault="00352597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F02C0B" w:rsidRPr="00E079B0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C0893">
              <w:rPr>
                <w:rFonts w:ascii="Times New Roman" w:hAnsi="Times New Roman" w:cs="Times New Roman"/>
                <w:b/>
              </w:rPr>
              <w:t>Зоны сельскохозяйственного использования:</w:t>
            </w:r>
          </w:p>
        </w:tc>
      </w:tr>
      <w:tr w:rsidR="00F02C0B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lastRenderedPageBreak/>
              <w:t>Зона сельскохозяйственных угодий</w:t>
            </w:r>
          </w:p>
        </w:tc>
        <w:tc>
          <w:tcPr>
            <w:tcW w:w="4253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Для сельскохозяйственного использования</w:t>
            </w:r>
          </w:p>
        </w:tc>
        <w:tc>
          <w:tcPr>
            <w:tcW w:w="1559" w:type="dxa"/>
          </w:tcPr>
          <w:p w:rsidR="00701E4E" w:rsidRPr="009C089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9C089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701010501</w:t>
            </w:r>
          </w:p>
          <w:p w:rsidR="00701E4E" w:rsidRPr="009C0893" w:rsidRDefault="00701E4E" w:rsidP="00725612">
            <w:pPr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CFF43A" wp14:editId="59D90998">
                  <wp:extent cx="742950" cy="381000"/>
                  <wp:effectExtent l="0" t="0" r="0" b="0"/>
                  <wp:docPr id="7" name="Рисунок 7" descr="Описание: 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Описание: 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B84C32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701E4E" w:rsidRPr="00B84C32" w:rsidRDefault="001B72AC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B72AC">
              <w:rPr>
                <w:rFonts w:ascii="Times New Roman" w:hAnsi="Times New Roman" w:cs="Times New Roman"/>
              </w:rPr>
              <w:t>9276,50</w:t>
            </w:r>
          </w:p>
        </w:tc>
        <w:tc>
          <w:tcPr>
            <w:tcW w:w="1134" w:type="dxa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C089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1E4E" w:rsidRPr="009C0893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2C0B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Pr="009C0893" w:rsidRDefault="008F7D82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Зона сельскохозяйственного использования</w:t>
            </w:r>
            <w:r w:rsidR="00C818EA" w:rsidRPr="009C089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253" w:type="dxa"/>
            <w:shd w:val="clear" w:color="auto" w:fill="auto"/>
          </w:tcPr>
          <w:p w:rsidR="008F7D82" w:rsidRPr="009C0893" w:rsidRDefault="008F7D82" w:rsidP="008F7D82">
            <w:pPr>
              <w:pStyle w:val="3"/>
              <w:spacing w:after="120"/>
              <w:ind w:left="34"/>
              <w:jc w:val="both"/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</w:pPr>
            <w:bookmarkStart w:id="14" w:name="_Toc132821018"/>
            <w:bookmarkStart w:id="15" w:name="_Toc134888745"/>
            <w:r w:rsidRPr="009C0893"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  <w:t>Для ведения садоводства и огородничества, личного подсобного хозяйства</w:t>
            </w:r>
            <w:bookmarkEnd w:id="14"/>
            <w:bookmarkEnd w:id="15"/>
          </w:p>
          <w:p w:rsidR="008F7D82" w:rsidRPr="009C0893" w:rsidRDefault="008F7D82" w:rsidP="008F7D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  <w:p w:rsidR="00352597" w:rsidRPr="009C0893" w:rsidRDefault="00352597" w:rsidP="00725612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F7D82" w:rsidRPr="009C0893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F7D82" w:rsidRPr="009C0893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70101050</w:t>
            </w:r>
            <w:r w:rsidRPr="009C089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  <w:p w:rsidR="00352597" w:rsidRPr="009C0893" w:rsidRDefault="008F7D82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noProof/>
                <w:lang w:eastAsia="ru-RU"/>
              </w:rPr>
              <w:drawing>
                <wp:inline distT="0" distB="0" distL="0" distR="0" wp14:anchorId="49FD57A6" wp14:editId="1718646F">
                  <wp:extent cx="771369" cy="419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52786" t="37423" r="27089" b="40197"/>
                          <a:stretch/>
                        </pic:blipFill>
                        <pic:spPr bwMode="auto">
                          <a:xfrm>
                            <a:off x="0" y="0"/>
                            <a:ext cx="771290" cy="4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D750DF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128,30</w:t>
            </w:r>
          </w:p>
        </w:tc>
        <w:tc>
          <w:tcPr>
            <w:tcW w:w="1134" w:type="dxa"/>
          </w:tcPr>
          <w:p w:rsidR="00D750DF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7641B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7641B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9C0893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352597" w:rsidRPr="00E079B0" w:rsidRDefault="00352597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02C0B" w:rsidRPr="00E079B0" w:rsidTr="00701E4E">
        <w:trPr>
          <w:trHeight w:val="650"/>
        </w:trPr>
        <w:tc>
          <w:tcPr>
            <w:tcW w:w="3510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Производственная зона сельскохозяйственных предприятий</w:t>
            </w:r>
          </w:p>
        </w:tc>
        <w:tc>
          <w:tcPr>
            <w:tcW w:w="4253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сельскохозяйственного производства.</w:t>
            </w:r>
          </w:p>
          <w:p w:rsidR="00701E4E" w:rsidRPr="0097641B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97641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97641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701010503</w:t>
            </w:r>
          </w:p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10C4FFD" wp14:editId="10656B4A">
                  <wp:extent cx="752475" cy="390525"/>
                  <wp:effectExtent l="0" t="0" r="9525" b="9525"/>
                  <wp:docPr id="6" name="Рисунок 6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92,62</w:t>
            </w:r>
          </w:p>
        </w:tc>
        <w:tc>
          <w:tcPr>
            <w:tcW w:w="1134" w:type="dxa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F02C0B" w:rsidRPr="00E079B0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7641B">
              <w:rPr>
                <w:rFonts w:ascii="Times New Roman" w:hAnsi="Times New Roman" w:cs="Times New Roman"/>
                <w:b/>
              </w:rPr>
              <w:t>Зоны рекреационного назначения:</w:t>
            </w:r>
          </w:p>
        </w:tc>
      </w:tr>
      <w:tr w:rsidR="00F02C0B" w:rsidRPr="00E079B0" w:rsidTr="00CE54AE">
        <w:trPr>
          <w:trHeight w:val="1554"/>
        </w:trPr>
        <w:tc>
          <w:tcPr>
            <w:tcW w:w="3510" w:type="dxa"/>
            <w:shd w:val="clear" w:color="auto" w:fill="auto"/>
          </w:tcPr>
          <w:p w:rsidR="00701E4E" w:rsidRPr="0097641B" w:rsidRDefault="008D34DE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97641B">
              <w:rPr>
                <w:rFonts w:ascii="Times New Roman" w:hAnsi="Times New Roman" w:cs="Times New Roman"/>
                <w:szCs w:val="20"/>
              </w:rPr>
              <w:t>Зона рекреационного назначения</w:t>
            </w:r>
          </w:p>
          <w:p w:rsidR="00786BBD" w:rsidRPr="0097641B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97641B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97641B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97641B" w:rsidRDefault="00786BBD" w:rsidP="00786BB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701E4E" w:rsidRPr="0097641B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01E4E" w:rsidRPr="0097641B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132160" w:rsidRPr="0097641B" w:rsidRDefault="00132160" w:rsidP="00786BBD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701010600</w:t>
            </w:r>
            <w:r w:rsidR="0094287D" w:rsidRPr="0097641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1777C9" wp14:editId="105B2F11">
                  <wp:extent cx="828675" cy="419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43529" t="29328" r="51728" b="64987"/>
                          <a:stretch/>
                        </pic:blipFill>
                        <pic:spPr bwMode="auto">
                          <a:xfrm>
                            <a:off x="0" y="0"/>
                            <a:ext cx="829885" cy="4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375,80</w:t>
            </w:r>
          </w:p>
        </w:tc>
        <w:tc>
          <w:tcPr>
            <w:tcW w:w="1134" w:type="dxa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C1367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97641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E079B0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F02C0B" w:rsidRPr="00E079B0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86BBD" w:rsidRPr="00C1367D" w:rsidRDefault="00786BBD" w:rsidP="00786BBD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  <w:szCs w:val="20"/>
              </w:rPr>
              <w:t>Озелененные территории общего пользования</w:t>
            </w:r>
          </w:p>
          <w:p w:rsidR="00786BBD" w:rsidRPr="00C1367D" w:rsidRDefault="00786BBD" w:rsidP="009537FE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  <w:szCs w:val="20"/>
              </w:rPr>
              <w:t>(</w:t>
            </w:r>
            <w:r w:rsidR="009537FE">
              <w:rPr>
                <w:rFonts w:ascii="Times New Roman" w:hAnsi="Times New Roman" w:cs="Times New Roman"/>
                <w:szCs w:val="20"/>
              </w:rPr>
              <w:t>парки, сады, скверы, бульвары</w:t>
            </w:r>
            <w:r w:rsidR="00781767">
              <w:rPr>
                <w:rFonts w:ascii="Times New Roman" w:hAnsi="Times New Roman" w:cs="Times New Roman"/>
                <w:szCs w:val="20"/>
              </w:rPr>
              <w:t xml:space="preserve">, </w:t>
            </w:r>
            <w:r w:rsidR="00781767">
              <w:rPr>
                <w:rFonts w:ascii="Times New Roman" w:hAnsi="Times New Roman" w:cs="Times New Roman"/>
                <w:szCs w:val="20"/>
              </w:rPr>
              <w:lastRenderedPageBreak/>
              <w:t>городские леса</w:t>
            </w:r>
            <w:r w:rsidRPr="00C1367D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786BBD" w:rsidRPr="00C1367D" w:rsidRDefault="00786BBD" w:rsidP="00F776B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территорий общего пользования.</w:t>
            </w:r>
          </w:p>
          <w:p w:rsidR="00786BBD" w:rsidRPr="00C1367D" w:rsidRDefault="00786BBD" w:rsidP="00F776B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 xml:space="preserve">Допускается размещение объектов рекреационного, коммерческого, </w:t>
            </w:r>
            <w:r w:rsidRPr="00C136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коммунального назначения</w:t>
            </w: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86BBD" w:rsidRPr="00C1367D" w:rsidRDefault="00786BBD" w:rsidP="00786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786BBD" w:rsidRPr="00C1367D" w:rsidRDefault="00786BBD" w:rsidP="00786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701010601</w:t>
            </w:r>
            <w:r w:rsidRPr="00C1367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61A4B15" wp14:editId="79BF3A0B">
                  <wp:extent cx="769325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43451" t="22073" r="51866" b="72291"/>
                          <a:stretch/>
                        </pic:blipFill>
                        <pic:spPr bwMode="auto">
                          <a:xfrm>
                            <a:off x="0" y="0"/>
                            <a:ext cx="770450" cy="43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1134" w:type="dxa"/>
          </w:tcPr>
          <w:p w:rsidR="00786BBD" w:rsidRPr="00C1367D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C1367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86BBD" w:rsidRPr="00E079B0" w:rsidRDefault="00786BBD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F02C0B" w:rsidRPr="00E079B0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szCs w:val="20"/>
              </w:rPr>
              <w:t>Зона лесов</w:t>
            </w:r>
          </w:p>
        </w:tc>
        <w:tc>
          <w:tcPr>
            <w:tcW w:w="4253" w:type="dxa"/>
            <w:shd w:val="clear" w:color="auto" w:fill="auto"/>
          </w:tcPr>
          <w:p w:rsidR="00786BBD" w:rsidRPr="00C1367D" w:rsidRDefault="00786BBD" w:rsidP="00725612">
            <w:pPr>
              <w:rPr>
                <w:rFonts w:ascii="Times New Roman" w:hAnsi="Times New Roman" w:cs="Times New Roman"/>
                <w:highlight w:val="cyan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559" w:type="dxa"/>
          </w:tcPr>
          <w:p w:rsidR="00786BBD" w:rsidRPr="00C1367D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C1367D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701010605</w:t>
            </w:r>
          </w:p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327347D" wp14:editId="5215773A">
                  <wp:extent cx="752475" cy="390525"/>
                  <wp:effectExtent l="0" t="0" r="9525" b="9525"/>
                  <wp:docPr id="2" name="Рисунок 2" descr="60901010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0901010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122,90</w:t>
            </w:r>
          </w:p>
        </w:tc>
        <w:tc>
          <w:tcPr>
            <w:tcW w:w="1134" w:type="dxa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C1367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rPr>
                <w:highlight w:val="magenta"/>
              </w:rPr>
            </w:pPr>
          </w:p>
        </w:tc>
      </w:tr>
      <w:tr w:rsidR="00F02C0B" w:rsidRPr="00E079B0" w:rsidTr="00701E4E">
        <w:trPr>
          <w:trHeight w:val="325"/>
        </w:trPr>
        <w:tc>
          <w:tcPr>
            <w:tcW w:w="15417" w:type="dxa"/>
            <w:gridSpan w:val="8"/>
            <w:shd w:val="clear" w:color="auto" w:fill="auto"/>
          </w:tcPr>
          <w:p w:rsidR="00786BBD" w:rsidRPr="00E079B0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367D">
              <w:rPr>
                <w:rFonts w:ascii="Times New Roman" w:hAnsi="Times New Roman" w:cs="Times New Roman"/>
                <w:b/>
              </w:rPr>
              <w:t>Зоны специального назначения:</w:t>
            </w:r>
          </w:p>
        </w:tc>
      </w:tr>
      <w:tr w:rsidR="00F02C0B" w:rsidRPr="00E079B0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4253" w:type="dxa"/>
            <w:shd w:val="clear" w:color="auto" w:fill="auto"/>
          </w:tcPr>
          <w:p w:rsidR="00786BBD" w:rsidRPr="00C1367D" w:rsidRDefault="00786BBD" w:rsidP="007256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ритуального назначения.</w:t>
            </w:r>
          </w:p>
          <w:p w:rsidR="00786BBD" w:rsidRPr="00C1367D" w:rsidRDefault="00786BBD" w:rsidP="00725612">
            <w:pPr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назначения, функционально связанных с размещением объектов ритуального назначения,  территорий общего пользования</w:t>
            </w:r>
          </w:p>
        </w:tc>
        <w:tc>
          <w:tcPr>
            <w:tcW w:w="1559" w:type="dxa"/>
          </w:tcPr>
          <w:p w:rsidR="00786BBD" w:rsidRPr="00C1367D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C1367D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701010701</w:t>
            </w:r>
          </w:p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CD02B72" wp14:editId="391FA003">
                  <wp:extent cx="733425" cy="352425"/>
                  <wp:effectExtent l="0" t="0" r="9525" b="9525"/>
                  <wp:docPr id="1" name="Рисунок 1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B84C32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5,11</w:t>
            </w:r>
          </w:p>
        </w:tc>
        <w:tc>
          <w:tcPr>
            <w:tcW w:w="1134" w:type="dxa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C1367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1367D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786BBD" w:rsidRPr="00C1367D" w:rsidRDefault="00786BBD" w:rsidP="00725612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</w:tbl>
    <w:p w:rsidR="000537A7" w:rsidRPr="00FA5A33" w:rsidRDefault="00CF6D2F" w:rsidP="00A24C0A">
      <w:pPr>
        <w:pStyle w:val="a"/>
      </w:pPr>
      <w:bookmarkStart w:id="16" w:name="_Toc80343171"/>
      <w:bookmarkStart w:id="17" w:name="_Toc134888746"/>
      <w:r w:rsidRPr="00FA5A33">
        <w:t>Баланс территории</w:t>
      </w:r>
      <w:r w:rsidR="000537A7" w:rsidRPr="00FA5A33">
        <w:t xml:space="preserve"> (</w:t>
      </w:r>
      <w:r w:rsidRPr="00FA5A33">
        <w:t>функционально</w:t>
      </w:r>
      <w:r w:rsidR="000537A7" w:rsidRPr="00FA5A33">
        <w:t>-</w:t>
      </w:r>
      <w:r w:rsidRPr="00FA5A33">
        <w:t>планировочный баланс</w:t>
      </w:r>
      <w:r w:rsidR="000537A7" w:rsidRPr="00FA5A33">
        <w:t xml:space="preserve">) </w:t>
      </w:r>
      <w:bookmarkEnd w:id="16"/>
      <w:r w:rsidR="00FA5A33" w:rsidRPr="00FA5A33">
        <w:rPr>
          <w:rFonts w:cs="Times New Roman"/>
          <w:szCs w:val="28"/>
        </w:rPr>
        <w:t>Николаевского</w:t>
      </w:r>
      <w:r w:rsidRPr="00FA5A33">
        <w:t xml:space="preserve"> сельского поселения</w:t>
      </w:r>
      <w:bookmarkEnd w:id="17"/>
      <w:r w:rsidR="00CE54AE" w:rsidRPr="00FA5A33">
        <w:t xml:space="preserve">.  </w:t>
      </w:r>
      <w:r w:rsidR="00CE54AE" w:rsidRPr="00FA5A33">
        <w:rPr>
          <w:b w:val="0"/>
          <w:i/>
        </w:rPr>
        <w:t xml:space="preserve">Таблица </w:t>
      </w:r>
      <w:r w:rsidR="00966250">
        <w:rPr>
          <w:b w:val="0"/>
          <w:i/>
        </w:rPr>
        <w:t>4</w:t>
      </w: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7083"/>
        <w:gridCol w:w="1843"/>
        <w:gridCol w:w="1842"/>
        <w:gridCol w:w="1985"/>
        <w:gridCol w:w="1984"/>
      </w:tblGrid>
      <w:tr w:rsidR="00597549" w:rsidRPr="00FA5A33" w:rsidTr="00725612">
        <w:tc>
          <w:tcPr>
            <w:tcW w:w="7083" w:type="dxa"/>
            <w:vMerge w:val="restart"/>
            <w:shd w:val="clear" w:color="auto" w:fill="F2F2F2" w:themeFill="background1" w:themeFillShade="F2"/>
            <w:vAlign w:val="center"/>
          </w:tcPr>
          <w:p w:rsidR="00474C4F" w:rsidRPr="00FA5A33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A33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:rsidR="00474C4F" w:rsidRPr="00FA5A33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A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Существующее положение 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474C4F" w:rsidRPr="00FA5A33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A3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положение на расчетный срок 2037 год</w:t>
            </w:r>
          </w:p>
        </w:tc>
      </w:tr>
      <w:tr w:rsidR="00597549" w:rsidRPr="00E079B0" w:rsidTr="00725612">
        <w:tc>
          <w:tcPr>
            <w:tcW w:w="7083" w:type="dxa"/>
            <w:vMerge/>
            <w:shd w:val="clear" w:color="auto" w:fill="F2F2F2" w:themeFill="background1" w:themeFillShade="F2"/>
            <w:vAlign w:val="center"/>
          </w:tcPr>
          <w:p w:rsidR="00474C4F" w:rsidRPr="00E079B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74C4F" w:rsidRPr="00B703A8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3A8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474C4F" w:rsidRPr="00B703A8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3A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474C4F" w:rsidRPr="00B703A8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3A8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474C4F" w:rsidRPr="00B703A8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3A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B703A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застройки индивидуальными жилыми </w:t>
            </w:r>
            <w:r w:rsidR="00F02C0B">
              <w:rPr>
                <w:rFonts w:ascii="Times New Roman" w:hAnsi="Times New Roman" w:cs="Times New Roman"/>
                <w:b/>
                <w:sz w:val="24"/>
                <w:szCs w:val="24"/>
              </w:rPr>
              <w:t>домами</w:t>
            </w:r>
          </w:p>
        </w:tc>
        <w:tc>
          <w:tcPr>
            <w:tcW w:w="1843" w:type="dxa"/>
            <w:vAlign w:val="center"/>
          </w:tcPr>
          <w:p w:rsidR="00474C4F" w:rsidRPr="00B703A8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317,9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474C4F" w:rsidRPr="00781767" w:rsidRDefault="00597549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E044E0" w:rsidRPr="00E044E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474C4F" w:rsidRPr="00B703A8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317,9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vAlign w:val="center"/>
          </w:tcPr>
          <w:p w:rsidR="00474C4F" w:rsidRPr="00B703A8" w:rsidRDefault="0059754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3,13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B403C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3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B403C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многофункциональной общественно-деловой </w:t>
            </w:r>
            <w:r w:rsidRPr="00B403C0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</w:t>
            </w:r>
          </w:p>
        </w:tc>
        <w:tc>
          <w:tcPr>
            <w:tcW w:w="1843" w:type="dxa"/>
            <w:vAlign w:val="center"/>
          </w:tcPr>
          <w:p w:rsidR="00474C4F" w:rsidRPr="00B403C0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6,36</w:t>
            </w:r>
          </w:p>
        </w:tc>
        <w:tc>
          <w:tcPr>
            <w:tcW w:w="1842" w:type="dxa"/>
            <w:vAlign w:val="center"/>
          </w:tcPr>
          <w:p w:rsidR="00474C4F" w:rsidRPr="00781767" w:rsidRDefault="00B403C0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E044E0" w:rsidRPr="00E044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vAlign w:val="center"/>
          </w:tcPr>
          <w:p w:rsidR="00474C4F" w:rsidRPr="00B403C0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6,36</w:t>
            </w:r>
          </w:p>
        </w:tc>
        <w:tc>
          <w:tcPr>
            <w:tcW w:w="1984" w:type="dxa"/>
            <w:vAlign w:val="center"/>
          </w:tcPr>
          <w:p w:rsidR="00474C4F" w:rsidRPr="00B403C0" w:rsidRDefault="00B403C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B403C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3C0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B403C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  <w:tc>
          <w:tcPr>
            <w:tcW w:w="1843" w:type="dxa"/>
            <w:vAlign w:val="center"/>
          </w:tcPr>
          <w:p w:rsidR="00474C4F" w:rsidRPr="00B403C0" w:rsidRDefault="00781767" w:rsidP="00B403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5,19</w:t>
            </w:r>
          </w:p>
        </w:tc>
        <w:tc>
          <w:tcPr>
            <w:tcW w:w="1842" w:type="dxa"/>
            <w:vAlign w:val="center"/>
          </w:tcPr>
          <w:p w:rsidR="00474C4F" w:rsidRPr="00781767" w:rsidRDefault="00474C4F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E044E0" w:rsidRPr="00E044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474C4F" w:rsidRPr="00B403C0" w:rsidRDefault="00781767" w:rsidP="00B403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5,19</w:t>
            </w:r>
          </w:p>
        </w:tc>
        <w:tc>
          <w:tcPr>
            <w:tcW w:w="1984" w:type="dxa"/>
            <w:vAlign w:val="center"/>
          </w:tcPr>
          <w:p w:rsidR="00474C4F" w:rsidRPr="00B403C0" w:rsidRDefault="00474C4F" w:rsidP="00B403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3C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B403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0E7B6E" w:rsidRDefault="00474C4F" w:rsidP="00352597">
            <w:pPr>
              <w:tabs>
                <w:tab w:val="left" w:pos="52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B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0E7B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транспортной инфраструктуры</w:t>
            </w:r>
            <w:r w:rsidR="00352597" w:rsidRPr="000E7B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474C4F" w:rsidRPr="000E7B6E" w:rsidRDefault="000E7B6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B6E">
              <w:rPr>
                <w:rFonts w:ascii="Times New Roman" w:hAnsi="Times New Roman" w:cs="Times New Roman"/>
                <w:sz w:val="28"/>
                <w:szCs w:val="28"/>
              </w:rPr>
              <w:t>23,86</w:t>
            </w:r>
          </w:p>
        </w:tc>
        <w:tc>
          <w:tcPr>
            <w:tcW w:w="1842" w:type="dxa"/>
            <w:vAlign w:val="center"/>
          </w:tcPr>
          <w:p w:rsidR="00474C4F" w:rsidRPr="00781767" w:rsidRDefault="00474C4F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044E0" w:rsidRPr="00E044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85" w:type="dxa"/>
            <w:vAlign w:val="center"/>
          </w:tcPr>
          <w:p w:rsidR="00474C4F" w:rsidRPr="000E7B6E" w:rsidRDefault="000E7B6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B6E">
              <w:rPr>
                <w:rFonts w:ascii="Times New Roman" w:hAnsi="Times New Roman" w:cs="Times New Roman"/>
                <w:sz w:val="28"/>
                <w:szCs w:val="28"/>
              </w:rPr>
              <w:t>23,86</w:t>
            </w:r>
          </w:p>
        </w:tc>
        <w:tc>
          <w:tcPr>
            <w:tcW w:w="1984" w:type="dxa"/>
            <w:vAlign w:val="center"/>
          </w:tcPr>
          <w:p w:rsidR="00474C4F" w:rsidRPr="000E7B6E" w:rsidRDefault="00474C4F" w:rsidP="000E7B6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B6E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0E7B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81767" w:rsidRPr="00E079B0" w:rsidTr="00975A45">
        <w:trPr>
          <w:trHeight w:val="365"/>
        </w:trPr>
        <w:tc>
          <w:tcPr>
            <w:tcW w:w="7083" w:type="dxa"/>
          </w:tcPr>
          <w:p w:rsidR="00781767" w:rsidRPr="00781767" w:rsidRDefault="00781767" w:rsidP="00E044E0">
            <w:pPr>
              <w:tabs>
                <w:tab w:val="left" w:pos="5235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843" w:type="dxa"/>
            <w:vAlign w:val="center"/>
          </w:tcPr>
          <w:p w:rsidR="00781767" w:rsidRPr="006A1322" w:rsidRDefault="00781767" w:rsidP="007817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</w:tc>
        <w:tc>
          <w:tcPr>
            <w:tcW w:w="1842" w:type="dxa"/>
            <w:vAlign w:val="center"/>
          </w:tcPr>
          <w:p w:rsidR="00781767" w:rsidRPr="00781767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985" w:type="dxa"/>
            <w:vAlign w:val="center"/>
          </w:tcPr>
          <w:p w:rsidR="00781767" w:rsidRPr="006A1322" w:rsidRDefault="00781767" w:rsidP="007817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</w:tc>
        <w:tc>
          <w:tcPr>
            <w:tcW w:w="1984" w:type="dxa"/>
            <w:vAlign w:val="center"/>
          </w:tcPr>
          <w:p w:rsidR="00781767" w:rsidRPr="006A1322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781767" w:rsidRPr="00E079B0" w:rsidTr="00975A45">
        <w:trPr>
          <w:trHeight w:val="365"/>
        </w:trPr>
        <w:tc>
          <w:tcPr>
            <w:tcW w:w="7083" w:type="dxa"/>
          </w:tcPr>
          <w:p w:rsidR="00781767" w:rsidRPr="00781767" w:rsidRDefault="00781767" w:rsidP="00781767">
            <w:pPr>
              <w:tabs>
                <w:tab w:val="left" w:pos="5235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коммунально складской зоны</w:t>
            </w:r>
          </w:p>
        </w:tc>
        <w:tc>
          <w:tcPr>
            <w:tcW w:w="1843" w:type="dxa"/>
            <w:vAlign w:val="center"/>
          </w:tcPr>
          <w:p w:rsidR="00781767" w:rsidRPr="006A1322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  <w:tc>
          <w:tcPr>
            <w:tcW w:w="1842" w:type="dxa"/>
            <w:vAlign w:val="center"/>
          </w:tcPr>
          <w:p w:rsidR="00781767" w:rsidRPr="00781767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E044E0" w:rsidRPr="00E044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781767" w:rsidRPr="006A1322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  <w:tc>
          <w:tcPr>
            <w:tcW w:w="1984" w:type="dxa"/>
            <w:vAlign w:val="center"/>
          </w:tcPr>
          <w:p w:rsidR="00781767" w:rsidRPr="006A1322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781767" w:rsidRPr="00E079B0" w:rsidTr="00975A45">
        <w:trPr>
          <w:trHeight w:val="365"/>
        </w:trPr>
        <w:tc>
          <w:tcPr>
            <w:tcW w:w="7083" w:type="dxa"/>
          </w:tcPr>
          <w:p w:rsidR="00781767" w:rsidRPr="00A660A8" w:rsidRDefault="00781767" w:rsidP="00E044E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производственных объектов</w:t>
            </w:r>
          </w:p>
        </w:tc>
        <w:tc>
          <w:tcPr>
            <w:tcW w:w="1843" w:type="dxa"/>
            <w:vAlign w:val="center"/>
          </w:tcPr>
          <w:p w:rsidR="00781767" w:rsidRPr="00A660A8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70,30</w:t>
            </w:r>
          </w:p>
        </w:tc>
        <w:tc>
          <w:tcPr>
            <w:tcW w:w="1842" w:type="dxa"/>
            <w:vAlign w:val="center"/>
          </w:tcPr>
          <w:p w:rsidR="00781767" w:rsidRPr="00781767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44E0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044E0" w:rsidRPr="00E044E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985" w:type="dxa"/>
            <w:vAlign w:val="center"/>
          </w:tcPr>
          <w:p w:rsidR="00781767" w:rsidRPr="00A660A8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70,30</w:t>
            </w:r>
          </w:p>
        </w:tc>
        <w:tc>
          <w:tcPr>
            <w:tcW w:w="1984" w:type="dxa"/>
            <w:vAlign w:val="center"/>
          </w:tcPr>
          <w:p w:rsidR="00781767" w:rsidRPr="00A660A8" w:rsidRDefault="00781767" w:rsidP="00E044E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F100B5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F100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угодий</w:t>
            </w:r>
          </w:p>
        </w:tc>
        <w:tc>
          <w:tcPr>
            <w:tcW w:w="1843" w:type="dxa"/>
            <w:vAlign w:val="center"/>
          </w:tcPr>
          <w:p w:rsidR="00474C4F" w:rsidRPr="00F100B5" w:rsidRDefault="001B72AC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9276,50</w:t>
            </w:r>
          </w:p>
        </w:tc>
        <w:tc>
          <w:tcPr>
            <w:tcW w:w="1842" w:type="dxa"/>
            <w:vAlign w:val="center"/>
          </w:tcPr>
          <w:p w:rsidR="00474C4F" w:rsidRPr="00781767" w:rsidRDefault="006858F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858F8">
              <w:rPr>
                <w:rFonts w:ascii="Times New Roman" w:hAnsi="Times New Roman" w:cs="Times New Roman"/>
                <w:sz w:val="28"/>
                <w:szCs w:val="28"/>
              </w:rPr>
              <w:t>88,99</w:t>
            </w:r>
          </w:p>
        </w:tc>
        <w:tc>
          <w:tcPr>
            <w:tcW w:w="1985" w:type="dxa"/>
            <w:vAlign w:val="center"/>
          </w:tcPr>
          <w:p w:rsidR="00474C4F" w:rsidRPr="00F100B5" w:rsidRDefault="001B72AC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9276,50</w:t>
            </w:r>
          </w:p>
        </w:tc>
        <w:tc>
          <w:tcPr>
            <w:tcW w:w="1984" w:type="dxa"/>
            <w:vAlign w:val="center"/>
          </w:tcPr>
          <w:p w:rsidR="00474C4F" w:rsidRPr="00F100B5" w:rsidRDefault="00F100B5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0B5">
              <w:rPr>
                <w:rFonts w:ascii="Times New Roman" w:hAnsi="Times New Roman" w:cs="Times New Roman"/>
                <w:sz w:val="28"/>
                <w:szCs w:val="28"/>
              </w:rPr>
              <w:t>86,17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B7360E" w:rsidRDefault="00474C4F" w:rsidP="0072561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36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B736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объектов</w:t>
            </w:r>
          </w:p>
        </w:tc>
        <w:tc>
          <w:tcPr>
            <w:tcW w:w="1843" w:type="dxa"/>
            <w:vAlign w:val="center"/>
          </w:tcPr>
          <w:p w:rsidR="00474C4F" w:rsidRPr="00B7360E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92,62</w:t>
            </w:r>
          </w:p>
        </w:tc>
        <w:tc>
          <w:tcPr>
            <w:tcW w:w="1842" w:type="dxa"/>
            <w:vAlign w:val="center"/>
          </w:tcPr>
          <w:p w:rsidR="00474C4F" w:rsidRPr="00781767" w:rsidRDefault="00474C4F" w:rsidP="00CB4B84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B4B84" w:rsidRPr="00CB4B84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985" w:type="dxa"/>
            <w:vAlign w:val="center"/>
          </w:tcPr>
          <w:p w:rsidR="00474C4F" w:rsidRPr="00B7360E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92,62</w:t>
            </w:r>
          </w:p>
        </w:tc>
        <w:tc>
          <w:tcPr>
            <w:tcW w:w="1984" w:type="dxa"/>
            <w:vAlign w:val="center"/>
          </w:tcPr>
          <w:p w:rsidR="00474C4F" w:rsidRPr="00B7360E" w:rsidRDefault="006A1322" w:rsidP="00B736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60E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B7360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0C081F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сельскохозяйственного использования в границах населенного пункта</w:t>
            </w:r>
          </w:p>
        </w:tc>
        <w:tc>
          <w:tcPr>
            <w:tcW w:w="1843" w:type="dxa"/>
            <w:vAlign w:val="center"/>
          </w:tcPr>
          <w:p w:rsidR="00474C4F" w:rsidRPr="000C081F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128,3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474C4F" w:rsidRPr="00781767" w:rsidRDefault="00CB4B84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sz w:val="28"/>
                <w:szCs w:val="28"/>
              </w:rPr>
              <w:t>1,22</w:t>
            </w:r>
          </w:p>
        </w:tc>
        <w:tc>
          <w:tcPr>
            <w:tcW w:w="1985" w:type="dxa"/>
            <w:vAlign w:val="center"/>
          </w:tcPr>
          <w:p w:rsidR="00474C4F" w:rsidRPr="000C081F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128,3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vAlign w:val="center"/>
          </w:tcPr>
          <w:p w:rsidR="00474C4F" w:rsidRPr="000C081F" w:rsidRDefault="000C081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1F">
              <w:rPr>
                <w:rFonts w:ascii="Times New Roman" w:hAnsi="Times New Roman" w:cs="Times New Roman"/>
                <w:sz w:val="28"/>
                <w:szCs w:val="28"/>
              </w:rPr>
              <w:t>2,74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0C081F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F">
              <w:rPr>
                <w:rFonts w:ascii="Times New Roman" w:hAnsi="Times New Roman" w:cs="Times New Roman"/>
                <w:b/>
                <w:sz w:val="24"/>
                <w:szCs w:val="24"/>
              </w:rPr>
              <w:t>Озелененные территории общего пользования</w:t>
            </w:r>
          </w:p>
          <w:p w:rsidR="00474C4F" w:rsidRPr="000C081F" w:rsidRDefault="00474C4F" w:rsidP="007817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F">
              <w:rPr>
                <w:rFonts w:ascii="Times New Roman" w:hAnsi="Times New Roman" w:cs="Times New Roman"/>
                <w:b/>
                <w:sz w:val="24"/>
                <w:szCs w:val="24"/>
              </w:rPr>
              <w:t>(парки, сады, скверы, бульвары</w:t>
            </w:r>
            <w:r w:rsidR="00781767">
              <w:rPr>
                <w:rFonts w:ascii="Times New Roman" w:hAnsi="Times New Roman" w:cs="Times New Roman"/>
                <w:b/>
                <w:sz w:val="24"/>
                <w:szCs w:val="24"/>
              </w:rPr>
              <w:t>, городские леса</w:t>
            </w:r>
            <w:r w:rsidRPr="000C08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474C4F" w:rsidRPr="000C081F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842" w:type="dxa"/>
            <w:vAlign w:val="center"/>
          </w:tcPr>
          <w:p w:rsidR="00474C4F" w:rsidRPr="00781767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0C081F" w:rsidRPr="00CB4B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474C4F" w:rsidRPr="000C081F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984" w:type="dxa"/>
            <w:vAlign w:val="center"/>
          </w:tcPr>
          <w:p w:rsidR="00474C4F" w:rsidRPr="000C081F" w:rsidRDefault="000C081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0C081F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рекреационного назначения</w:t>
            </w:r>
          </w:p>
        </w:tc>
        <w:tc>
          <w:tcPr>
            <w:tcW w:w="1843" w:type="dxa"/>
            <w:vAlign w:val="center"/>
          </w:tcPr>
          <w:p w:rsidR="00474C4F" w:rsidRPr="000C081F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375,8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474C4F" w:rsidRPr="00781767" w:rsidRDefault="000C081F" w:rsidP="00CB4B84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CB4B84" w:rsidRPr="00CB4B8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985" w:type="dxa"/>
            <w:vAlign w:val="center"/>
          </w:tcPr>
          <w:p w:rsidR="00474C4F" w:rsidRPr="000C081F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375,8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vAlign w:val="center"/>
          </w:tcPr>
          <w:p w:rsidR="00474C4F" w:rsidRPr="000C081F" w:rsidRDefault="000C081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1F">
              <w:rPr>
                <w:rFonts w:ascii="Times New Roman" w:hAnsi="Times New Roman" w:cs="Times New Roman"/>
                <w:sz w:val="28"/>
                <w:szCs w:val="28"/>
              </w:rPr>
              <w:t>3,16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984D0B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984D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кладбищ</w:t>
            </w:r>
          </w:p>
        </w:tc>
        <w:tc>
          <w:tcPr>
            <w:tcW w:w="1843" w:type="dxa"/>
            <w:vAlign w:val="center"/>
          </w:tcPr>
          <w:p w:rsidR="00474C4F" w:rsidRPr="00984D0B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5,11</w:t>
            </w:r>
          </w:p>
        </w:tc>
        <w:tc>
          <w:tcPr>
            <w:tcW w:w="1842" w:type="dxa"/>
            <w:vAlign w:val="center"/>
          </w:tcPr>
          <w:p w:rsidR="00474C4F" w:rsidRPr="00781767" w:rsidRDefault="00AB2218" w:rsidP="00CB4B84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CB4B84" w:rsidRPr="00CB4B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474C4F" w:rsidRPr="00984D0B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5,11</w:t>
            </w:r>
          </w:p>
        </w:tc>
        <w:tc>
          <w:tcPr>
            <w:tcW w:w="1984" w:type="dxa"/>
            <w:vAlign w:val="center"/>
          </w:tcPr>
          <w:p w:rsidR="00474C4F" w:rsidRPr="00984D0B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D0B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F02C0B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C0B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F02C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лесного фонда</w:t>
            </w:r>
          </w:p>
        </w:tc>
        <w:tc>
          <w:tcPr>
            <w:tcW w:w="1843" w:type="dxa"/>
            <w:vAlign w:val="center"/>
          </w:tcPr>
          <w:p w:rsidR="00474C4F" w:rsidRPr="00F02C0B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122,9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474C4F" w:rsidRPr="00781767" w:rsidRDefault="00CB4B84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</w:tc>
        <w:tc>
          <w:tcPr>
            <w:tcW w:w="1985" w:type="dxa"/>
            <w:vAlign w:val="center"/>
          </w:tcPr>
          <w:p w:rsidR="00474C4F" w:rsidRPr="00F02C0B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122,9</w:t>
            </w:r>
            <w:r w:rsidR="00CB4B8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vAlign w:val="center"/>
          </w:tcPr>
          <w:p w:rsidR="00474C4F" w:rsidRPr="00F02C0B" w:rsidRDefault="00F02C0B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C0B">
              <w:rPr>
                <w:rFonts w:ascii="Times New Roman" w:hAnsi="Times New Roman" w:cs="Times New Roman"/>
                <w:sz w:val="28"/>
                <w:szCs w:val="28"/>
              </w:rPr>
              <w:t>3,64</w:t>
            </w:r>
          </w:p>
        </w:tc>
      </w:tr>
      <w:tr w:rsidR="00597549" w:rsidRPr="00E079B0" w:rsidTr="00725612">
        <w:tc>
          <w:tcPr>
            <w:tcW w:w="7083" w:type="dxa"/>
          </w:tcPr>
          <w:p w:rsidR="00474C4F" w:rsidRPr="00B7360E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60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654" w:type="dxa"/>
            <w:gridSpan w:val="4"/>
          </w:tcPr>
          <w:p w:rsidR="00474C4F" w:rsidRPr="00B7360E" w:rsidRDefault="00781767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10475</w:t>
            </w:r>
            <w:r w:rsidR="00474C4F" w:rsidRPr="00B736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</w:t>
            </w:r>
          </w:p>
        </w:tc>
      </w:tr>
    </w:tbl>
    <w:p w:rsidR="00F47B23" w:rsidRPr="00966250" w:rsidRDefault="00F47B23" w:rsidP="000323E1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47B23" w:rsidRPr="00966250" w:rsidSect="00BE2BF7">
      <w:footerReference w:type="default" r:id="rId38"/>
      <w:footerReference w:type="first" r:id="rId39"/>
      <w:pgSz w:w="16838" w:h="11906" w:orient="landscape"/>
      <w:pgMar w:top="709" w:right="1134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E03" w:rsidRDefault="000B0E03">
      <w:pPr>
        <w:spacing w:after="0" w:line="240" w:lineRule="auto"/>
      </w:pPr>
      <w:r>
        <w:separator/>
      </w:r>
    </w:p>
  </w:endnote>
  <w:endnote w:type="continuationSeparator" w:id="0">
    <w:p w:rsidR="000B0E03" w:rsidRDefault="000B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727833"/>
      <w:docPartObj>
        <w:docPartGallery w:val="Page Numbers (Bottom of Page)"/>
        <w:docPartUnique/>
      </w:docPartObj>
    </w:sdtPr>
    <w:sdtEndPr/>
    <w:sdtContent>
      <w:p w:rsidR="00E044E0" w:rsidRDefault="00E044E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BAE">
          <w:rPr>
            <w:noProof/>
          </w:rPr>
          <w:t>3</w:t>
        </w:r>
        <w:r>
          <w:fldChar w:fldCharType="end"/>
        </w:r>
      </w:p>
    </w:sdtContent>
  </w:sdt>
  <w:p w:rsidR="00E044E0" w:rsidRDefault="00E044E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1727174"/>
      <w:docPartObj>
        <w:docPartGallery w:val="Page Numbers (Bottom of Page)"/>
        <w:docPartUnique/>
      </w:docPartObj>
    </w:sdtPr>
    <w:sdtEndPr/>
    <w:sdtContent>
      <w:p w:rsidR="00E044E0" w:rsidRDefault="00E044E0">
        <w:pPr>
          <w:pStyle w:val="af3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AC0BAE">
          <w:rPr>
            <w:noProof/>
          </w:rPr>
          <w:t>2</w:t>
        </w:r>
        <w:r>
          <w:fldChar w:fldCharType="end"/>
        </w:r>
      </w:p>
    </w:sdtContent>
  </w:sdt>
  <w:p w:rsidR="00E044E0" w:rsidRDefault="00E044E0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4E0" w:rsidRDefault="00E044E0">
    <w:pPr>
      <w:pStyle w:val="af3"/>
      <w:jc w:val="center"/>
    </w:pPr>
  </w:p>
  <w:p w:rsidR="00E044E0" w:rsidRDefault="00E044E0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E03" w:rsidRDefault="000B0E03">
      <w:pPr>
        <w:spacing w:after="0" w:line="240" w:lineRule="auto"/>
      </w:pPr>
      <w:r>
        <w:separator/>
      </w:r>
    </w:p>
  </w:footnote>
  <w:footnote w:type="continuationSeparator" w:id="0">
    <w:p w:rsidR="000B0E03" w:rsidRDefault="000B0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82260"/>
    <w:multiLevelType w:val="multilevel"/>
    <w:tmpl w:val="D442A6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5AD052D"/>
    <w:multiLevelType w:val="multilevel"/>
    <w:tmpl w:val="596CEF06"/>
    <w:lvl w:ilvl="0">
      <w:start w:val="1"/>
      <w:numFmt w:val="decimal"/>
      <w:lvlText w:val="%1."/>
      <w:lvlJc w:val="left"/>
      <w:pPr>
        <w:ind w:left="3195" w:hanging="360"/>
      </w:pPr>
      <w:rPr>
        <w:rFonts w:eastAsiaTheme="majorEastAsia" w:hint="default"/>
      </w:rPr>
    </w:lvl>
    <w:lvl w:ilvl="1">
      <w:start w:val="1"/>
      <w:numFmt w:val="decimal"/>
      <w:pStyle w:val="a"/>
      <w:isLgl/>
      <w:lvlText w:val="%1.%2"/>
      <w:lvlJc w:val="left"/>
      <w:pPr>
        <w:ind w:left="1697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0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6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82" w:hanging="2160"/>
      </w:pPr>
      <w:rPr>
        <w:rFonts w:hint="default"/>
        <w:b/>
      </w:rPr>
    </w:lvl>
  </w:abstractNum>
  <w:abstractNum w:abstractNumId="2" w15:restartNumberingAfterBreak="0">
    <w:nsid w:val="2A0E0E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07C478F"/>
    <w:multiLevelType w:val="hybridMultilevel"/>
    <w:tmpl w:val="F850DEF2"/>
    <w:lvl w:ilvl="0" w:tplc="843ED8C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B9EE30E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2FB6A3AA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3446DFC2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CFF0D7DA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6E42566A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A8123542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A71A3886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F086CCBA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4" w15:restartNumberingAfterBreak="0">
    <w:nsid w:val="38AD1128"/>
    <w:multiLevelType w:val="hybridMultilevel"/>
    <w:tmpl w:val="DB8E8D10"/>
    <w:lvl w:ilvl="0" w:tplc="04190011">
      <w:start w:val="1"/>
      <w:numFmt w:val="decimal"/>
      <w:lvlText w:val="%1)"/>
      <w:lvlJc w:val="left"/>
      <w:pPr>
        <w:ind w:left="1399" w:hanging="360"/>
      </w:p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5" w15:restartNumberingAfterBreak="0">
    <w:nsid w:val="4439029A"/>
    <w:multiLevelType w:val="multilevel"/>
    <w:tmpl w:val="1F50CBC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87E145B"/>
    <w:multiLevelType w:val="hybridMultilevel"/>
    <w:tmpl w:val="7F2EA794"/>
    <w:lvl w:ilvl="0" w:tplc="72CEB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40390"/>
    <w:multiLevelType w:val="hybridMultilevel"/>
    <w:tmpl w:val="CFB0186E"/>
    <w:lvl w:ilvl="0" w:tplc="69C87870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6FD519B8"/>
    <w:multiLevelType w:val="multilevel"/>
    <w:tmpl w:val="B04CCB02"/>
    <w:lvl w:ilvl="0">
      <w:start w:val="202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CDD7E58"/>
    <w:multiLevelType w:val="multilevel"/>
    <w:tmpl w:val="748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65"/>
    <w:rsid w:val="0000009D"/>
    <w:rsid w:val="00005012"/>
    <w:rsid w:val="00005581"/>
    <w:rsid w:val="000109A2"/>
    <w:rsid w:val="00012D04"/>
    <w:rsid w:val="000262A1"/>
    <w:rsid w:val="00032351"/>
    <w:rsid w:val="000323E1"/>
    <w:rsid w:val="00032A47"/>
    <w:rsid w:val="00037E55"/>
    <w:rsid w:val="000411A7"/>
    <w:rsid w:val="00043B1A"/>
    <w:rsid w:val="0004432C"/>
    <w:rsid w:val="0005249F"/>
    <w:rsid w:val="000537A7"/>
    <w:rsid w:val="00065554"/>
    <w:rsid w:val="00075F8C"/>
    <w:rsid w:val="0007747E"/>
    <w:rsid w:val="00093339"/>
    <w:rsid w:val="00095500"/>
    <w:rsid w:val="0009761A"/>
    <w:rsid w:val="000A79E6"/>
    <w:rsid w:val="000B0E03"/>
    <w:rsid w:val="000B32AE"/>
    <w:rsid w:val="000B416C"/>
    <w:rsid w:val="000B520D"/>
    <w:rsid w:val="000B57AC"/>
    <w:rsid w:val="000B6F79"/>
    <w:rsid w:val="000B73D6"/>
    <w:rsid w:val="000C081F"/>
    <w:rsid w:val="000D1159"/>
    <w:rsid w:val="000D55B3"/>
    <w:rsid w:val="000D58E1"/>
    <w:rsid w:val="000E0B5A"/>
    <w:rsid w:val="000E452B"/>
    <w:rsid w:val="000E7B6E"/>
    <w:rsid w:val="000F0908"/>
    <w:rsid w:val="000F0AB7"/>
    <w:rsid w:val="000F6BAC"/>
    <w:rsid w:val="00105512"/>
    <w:rsid w:val="00117055"/>
    <w:rsid w:val="001228F1"/>
    <w:rsid w:val="0012579D"/>
    <w:rsid w:val="00127763"/>
    <w:rsid w:val="00132160"/>
    <w:rsid w:val="00134F24"/>
    <w:rsid w:val="00136C26"/>
    <w:rsid w:val="0013754D"/>
    <w:rsid w:val="0014096B"/>
    <w:rsid w:val="00143355"/>
    <w:rsid w:val="00147928"/>
    <w:rsid w:val="00160D74"/>
    <w:rsid w:val="001611D4"/>
    <w:rsid w:val="0016146C"/>
    <w:rsid w:val="00161AAC"/>
    <w:rsid w:val="0016466F"/>
    <w:rsid w:val="00165CD0"/>
    <w:rsid w:val="001715E5"/>
    <w:rsid w:val="00183F54"/>
    <w:rsid w:val="001A4B93"/>
    <w:rsid w:val="001B4C59"/>
    <w:rsid w:val="001B72AC"/>
    <w:rsid w:val="001C13FE"/>
    <w:rsid w:val="001C6E39"/>
    <w:rsid w:val="001D346C"/>
    <w:rsid w:val="001D4DD0"/>
    <w:rsid w:val="001E70A8"/>
    <w:rsid w:val="001E7F58"/>
    <w:rsid w:val="001F1148"/>
    <w:rsid w:val="001F3B8B"/>
    <w:rsid w:val="001F6582"/>
    <w:rsid w:val="001F7240"/>
    <w:rsid w:val="001F7B6D"/>
    <w:rsid w:val="0020476D"/>
    <w:rsid w:val="0021398D"/>
    <w:rsid w:val="00220E11"/>
    <w:rsid w:val="00225143"/>
    <w:rsid w:val="002253DC"/>
    <w:rsid w:val="00227A5C"/>
    <w:rsid w:val="00241218"/>
    <w:rsid w:val="00247217"/>
    <w:rsid w:val="00252FDF"/>
    <w:rsid w:val="00255BA8"/>
    <w:rsid w:val="002654A6"/>
    <w:rsid w:val="0026761C"/>
    <w:rsid w:val="00273F9D"/>
    <w:rsid w:val="002766CD"/>
    <w:rsid w:val="00286619"/>
    <w:rsid w:val="00291816"/>
    <w:rsid w:val="00292284"/>
    <w:rsid w:val="00292412"/>
    <w:rsid w:val="002A1614"/>
    <w:rsid w:val="002A2CA4"/>
    <w:rsid w:val="002B104A"/>
    <w:rsid w:val="002B6A23"/>
    <w:rsid w:val="002C092B"/>
    <w:rsid w:val="002C2A47"/>
    <w:rsid w:val="002C2F00"/>
    <w:rsid w:val="002C32C5"/>
    <w:rsid w:val="00301980"/>
    <w:rsid w:val="003050ED"/>
    <w:rsid w:val="00313AF1"/>
    <w:rsid w:val="0031590E"/>
    <w:rsid w:val="003218B1"/>
    <w:rsid w:val="00335424"/>
    <w:rsid w:val="00342AD7"/>
    <w:rsid w:val="0034375B"/>
    <w:rsid w:val="00350750"/>
    <w:rsid w:val="00350907"/>
    <w:rsid w:val="00352597"/>
    <w:rsid w:val="00370961"/>
    <w:rsid w:val="00370AE0"/>
    <w:rsid w:val="003745DD"/>
    <w:rsid w:val="00374B59"/>
    <w:rsid w:val="00376D4A"/>
    <w:rsid w:val="003A6C74"/>
    <w:rsid w:val="003B348F"/>
    <w:rsid w:val="003C02A9"/>
    <w:rsid w:val="003C46CB"/>
    <w:rsid w:val="003D0FB4"/>
    <w:rsid w:val="003D2E66"/>
    <w:rsid w:val="003D4D1E"/>
    <w:rsid w:val="003D4E15"/>
    <w:rsid w:val="003D6C01"/>
    <w:rsid w:val="003E2448"/>
    <w:rsid w:val="003E425F"/>
    <w:rsid w:val="003E6876"/>
    <w:rsid w:val="003F1668"/>
    <w:rsid w:val="003F29ED"/>
    <w:rsid w:val="003F2C9D"/>
    <w:rsid w:val="00403B36"/>
    <w:rsid w:val="0040744A"/>
    <w:rsid w:val="00411459"/>
    <w:rsid w:val="00412210"/>
    <w:rsid w:val="00413A1B"/>
    <w:rsid w:val="00414340"/>
    <w:rsid w:val="00415D67"/>
    <w:rsid w:val="00431437"/>
    <w:rsid w:val="00440D2F"/>
    <w:rsid w:val="0044539D"/>
    <w:rsid w:val="004473C9"/>
    <w:rsid w:val="004516D3"/>
    <w:rsid w:val="00461590"/>
    <w:rsid w:val="00466D72"/>
    <w:rsid w:val="004678E3"/>
    <w:rsid w:val="00470CA7"/>
    <w:rsid w:val="004747CD"/>
    <w:rsid w:val="00474C4F"/>
    <w:rsid w:val="00491444"/>
    <w:rsid w:val="00493908"/>
    <w:rsid w:val="00495BB7"/>
    <w:rsid w:val="0049798D"/>
    <w:rsid w:val="004A372B"/>
    <w:rsid w:val="004A6C20"/>
    <w:rsid w:val="004A6E0C"/>
    <w:rsid w:val="004A77F0"/>
    <w:rsid w:val="004B2511"/>
    <w:rsid w:val="004E21A6"/>
    <w:rsid w:val="004E4083"/>
    <w:rsid w:val="004F68E7"/>
    <w:rsid w:val="00511DF3"/>
    <w:rsid w:val="0051491A"/>
    <w:rsid w:val="00515F9B"/>
    <w:rsid w:val="0051771D"/>
    <w:rsid w:val="005205A5"/>
    <w:rsid w:val="005224D8"/>
    <w:rsid w:val="005274D0"/>
    <w:rsid w:val="00545AFA"/>
    <w:rsid w:val="00547903"/>
    <w:rsid w:val="00550582"/>
    <w:rsid w:val="00561C71"/>
    <w:rsid w:val="00563314"/>
    <w:rsid w:val="00566496"/>
    <w:rsid w:val="0058716C"/>
    <w:rsid w:val="00592CB8"/>
    <w:rsid w:val="00597549"/>
    <w:rsid w:val="005A1F15"/>
    <w:rsid w:val="005A23E4"/>
    <w:rsid w:val="005A30AD"/>
    <w:rsid w:val="005A7E24"/>
    <w:rsid w:val="005B4A3F"/>
    <w:rsid w:val="005C64A5"/>
    <w:rsid w:val="005C79A5"/>
    <w:rsid w:val="005D5D32"/>
    <w:rsid w:val="005E155C"/>
    <w:rsid w:val="005E316A"/>
    <w:rsid w:val="005E42FA"/>
    <w:rsid w:val="005F0CD8"/>
    <w:rsid w:val="005F435B"/>
    <w:rsid w:val="005F464B"/>
    <w:rsid w:val="00601196"/>
    <w:rsid w:val="0060615E"/>
    <w:rsid w:val="0061163B"/>
    <w:rsid w:val="00615EC5"/>
    <w:rsid w:val="0062457F"/>
    <w:rsid w:val="00626F6B"/>
    <w:rsid w:val="00637056"/>
    <w:rsid w:val="00640165"/>
    <w:rsid w:val="00643625"/>
    <w:rsid w:val="00646598"/>
    <w:rsid w:val="00650634"/>
    <w:rsid w:val="0065352E"/>
    <w:rsid w:val="00655864"/>
    <w:rsid w:val="00655A1D"/>
    <w:rsid w:val="0066227F"/>
    <w:rsid w:val="00664E40"/>
    <w:rsid w:val="0066657F"/>
    <w:rsid w:val="0067258C"/>
    <w:rsid w:val="00675A76"/>
    <w:rsid w:val="00677ABB"/>
    <w:rsid w:val="00680D11"/>
    <w:rsid w:val="00680FA3"/>
    <w:rsid w:val="0068271C"/>
    <w:rsid w:val="006858F8"/>
    <w:rsid w:val="00692A33"/>
    <w:rsid w:val="00692B59"/>
    <w:rsid w:val="0069667E"/>
    <w:rsid w:val="006967A7"/>
    <w:rsid w:val="006A1322"/>
    <w:rsid w:val="006A5A68"/>
    <w:rsid w:val="006B1698"/>
    <w:rsid w:val="006B37B9"/>
    <w:rsid w:val="006C04AD"/>
    <w:rsid w:val="006C1B43"/>
    <w:rsid w:val="006D0D24"/>
    <w:rsid w:val="006D7ABF"/>
    <w:rsid w:val="006E436C"/>
    <w:rsid w:val="00701832"/>
    <w:rsid w:val="00701E4E"/>
    <w:rsid w:val="0070529A"/>
    <w:rsid w:val="00712BF8"/>
    <w:rsid w:val="007138A5"/>
    <w:rsid w:val="00713A12"/>
    <w:rsid w:val="00725612"/>
    <w:rsid w:val="00725A46"/>
    <w:rsid w:val="007260D8"/>
    <w:rsid w:val="0073019B"/>
    <w:rsid w:val="00731716"/>
    <w:rsid w:val="007376FA"/>
    <w:rsid w:val="0074106F"/>
    <w:rsid w:val="0074113B"/>
    <w:rsid w:val="00746245"/>
    <w:rsid w:val="007504F4"/>
    <w:rsid w:val="00753ECC"/>
    <w:rsid w:val="00762C3C"/>
    <w:rsid w:val="007718BF"/>
    <w:rsid w:val="007734A3"/>
    <w:rsid w:val="00781767"/>
    <w:rsid w:val="0078416F"/>
    <w:rsid w:val="00786BBD"/>
    <w:rsid w:val="007957F6"/>
    <w:rsid w:val="007A080B"/>
    <w:rsid w:val="007A1CFD"/>
    <w:rsid w:val="007A35C9"/>
    <w:rsid w:val="007A4E12"/>
    <w:rsid w:val="007B19E6"/>
    <w:rsid w:val="007B2FFF"/>
    <w:rsid w:val="007C51F8"/>
    <w:rsid w:val="007E67BC"/>
    <w:rsid w:val="007E7678"/>
    <w:rsid w:val="007F2E88"/>
    <w:rsid w:val="007F3933"/>
    <w:rsid w:val="008003DC"/>
    <w:rsid w:val="0080063A"/>
    <w:rsid w:val="00803707"/>
    <w:rsid w:val="008162FF"/>
    <w:rsid w:val="0082038F"/>
    <w:rsid w:val="00824D50"/>
    <w:rsid w:val="008276A7"/>
    <w:rsid w:val="00833CB3"/>
    <w:rsid w:val="008363CD"/>
    <w:rsid w:val="00846F58"/>
    <w:rsid w:val="008612BE"/>
    <w:rsid w:val="00862EAA"/>
    <w:rsid w:val="00872012"/>
    <w:rsid w:val="00874762"/>
    <w:rsid w:val="00876DCF"/>
    <w:rsid w:val="0088342E"/>
    <w:rsid w:val="0088392F"/>
    <w:rsid w:val="008873A2"/>
    <w:rsid w:val="00887EAE"/>
    <w:rsid w:val="0089331B"/>
    <w:rsid w:val="00896141"/>
    <w:rsid w:val="008A2886"/>
    <w:rsid w:val="008A3599"/>
    <w:rsid w:val="008B0C43"/>
    <w:rsid w:val="008B0D74"/>
    <w:rsid w:val="008B399A"/>
    <w:rsid w:val="008B4986"/>
    <w:rsid w:val="008B62E1"/>
    <w:rsid w:val="008B7B48"/>
    <w:rsid w:val="008C019B"/>
    <w:rsid w:val="008C16C7"/>
    <w:rsid w:val="008C468F"/>
    <w:rsid w:val="008C7730"/>
    <w:rsid w:val="008D1D9F"/>
    <w:rsid w:val="008D34DE"/>
    <w:rsid w:val="008D52C9"/>
    <w:rsid w:val="008D628A"/>
    <w:rsid w:val="008D70A3"/>
    <w:rsid w:val="008E2F71"/>
    <w:rsid w:val="008E52CB"/>
    <w:rsid w:val="008E721E"/>
    <w:rsid w:val="008F2647"/>
    <w:rsid w:val="008F30A4"/>
    <w:rsid w:val="008F7D82"/>
    <w:rsid w:val="0091309F"/>
    <w:rsid w:val="00913927"/>
    <w:rsid w:val="00913D9A"/>
    <w:rsid w:val="00917CA2"/>
    <w:rsid w:val="009258CA"/>
    <w:rsid w:val="00931760"/>
    <w:rsid w:val="0093199A"/>
    <w:rsid w:val="009330C5"/>
    <w:rsid w:val="00937E32"/>
    <w:rsid w:val="00940438"/>
    <w:rsid w:val="0094287D"/>
    <w:rsid w:val="0094531E"/>
    <w:rsid w:val="00953020"/>
    <w:rsid w:val="009537FE"/>
    <w:rsid w:val="00956D31"/>
    <w:rsid w:val="00965C6F"/>
    <w:rsid w:val="00965E68"/>
    <w:rsid w:val="00966250"/>
    <w:rsid w:val="00966366"/>
    <w:rsid w:val="00973285"/>
    <w:rsid w:val="0097560E"/>
    <w:rsid w:val="00975A45"/>
    <w:rsid w:val="0097641B"/>
    <w:rsid w:val="009764CC"/>
    <w:rsid w:val="00981703"/>
    <w:rsid w:val="00982058"/>
    <w:rsid w:val="00984D0B"/>
    <w:rsid w:val="00987E7B"/>
    <w:rsid w:val="0099526B"/>
    <w:rsid w:val="009A3D30"/>
    <w:rsid w:val="009A6BDD"/>
    <w:rsid w:val="009B50C8"/>
    <w:rsid w:val="009C0893"/>
    <w:rsid w:val="009C323B"/>
    <w:rsid w:val="009C3CAC"/>
    <w:rsid w:val="009D3FBE"/>
    <w:rsid w:val="009E00E4"/>
    <w:rsid w:val="009E28E7"/>
    <w:rsid w:val="009E2C81"/>
    <w:rsid w:val="009E2EB3"/>
    <w:rsid w:val="009E4F13"/>
    <w:rsid w:val="009E5ACC"/>
    <w:rsid w:val="009E6396"/>
    <w:rsid w:val="009F2A31"/>
    <w:rsid w:val="00A24C0A"/>
    <w:rsid w:val="00A26C68"/>
    <w:rsid w:val="00A32565"/>
    <w:rsid w:val="00A37E20"/>
    <w:rsid w:val="00A47E42"/>
    <w:rsid w:val="00A52016"/>
    <w:rsid w:val="00A5338E"/>
    <w:rsid w:val="00A577BE"/>
    <w:rsid w:val="00A57F3D"/>
    <w:rsid w:val="00A60DE6"/>
    <w:rsid w:val="00A64856"/>
    <w:rsid w:val="00A672D0"/>
    <w:rsid w:val="00A706C6"/>
    <w:rsid w:val="00A706F6"/>
    <w:rsid w:val="00A80239"/>
    <w:rsid w:val="00A8027F"/>
    <w:rsid w:val="00A82165"/>
    <w:rsid w:val="00A8754E"/>
    <w:rsid w:val="00A93827"/>
    <w:rsid w:val="00AA13D1"/>
    <w:rsid w:val="00AA2489"/>
    <w:rsid w:val="00AB2218"/>
    <w:rsid w:val="00AB7767"/>
    <w:rsid w:val="00AC0BAE"/>
    <w:rsid w:val="00AC547F"/>
    <w:rsid w:val="00AD18E1"/>
    <w:rsid w:val="00AF0813"/>
    <w:rsid w:val="00AF5583"/>
    <w:rsid w:val="00B02BF5"/>
    <w:rsid w:val="00B1069E"/>
    <w:rsid w:val="00B24B77"/>
    <w:rsid w:val="00B26EDD"/>
    <w:rsid w:val="00B40115"/>
    <w:rsid w:val="00B403C0"/>
    <w:rsid w:val="00B428AE"/>
    <w:rsid w:val="00B54087"/>
    <w:rsid w:val="00B55C3C"/>
    <w:rsid w:val="00B61A4A"/>
    <w:rsid w:val="00B64F5D"/>
    <w:rsid w:val="00B703A8"/>
    <w:rsid w:val="00B71C7E"/>
    <w:rsid w:val="00B7360E"/>
    <w:rsid w:val="00B74290"/>
    <w:rsid w:val="00B76E23"/>
    <w:rsid w:val="00B84C32"/>
    <w:rsid w:val="00BA20BF"/>
    <w:rsid w:val="00BA5069"/>
    <w:rsid w:val="00BB1A6A"/>
    <w:rsid w:val="00BB2752"/>
    <w:rsid w:val="00BC1153"/>
    <w:rsid w:val="00BC2CCC"/>
    <w:rsid w:val="00BC3F59"/>
    <w:rsid w:val="00BD1790"/>
    <w:rsid w:val="00BD2FA3"/>
    <w:rsid w:val="00BE2BF7"/>
    <w:rsid w:val="00BE37B4"/>
    <w:rsid w:val="00BF0550"/>
    <w:rsid w:val="00BF45F2"/>
    <w:rsid w:val="00C071C8"/>
    <w:rsid w:val="00C1367D"/>
    <w:rsid w:val="00C136B4"/>
    <w:rsid w:val="00C165A3"/>
    <w:rsid w:val="00C17008"/>
    <w:rsid w:val="00C22886"/>
    <w:rsid w:val="00C30D9E"/>
    <w:rsid w:val="00C32DE0"/>
    <w:rsid w:val="00C3494C"/>
    <w:rsid w:val="00C40F94"/>
    <w:rsid w:val="00C43C6F"/>
    <w:rsid w:val="00C5531F"/>
    <w:rsid w:val="00C558D5"/>
    <w:rsid w:val="00C5779A"/>
    <w:rsid w:val="00C57C37"/>
    <w:rsid w:val="00C65407"/>
    <w:rsid w:val="00C65AF4"/>
    <w:rsid w:val="00C7218E"/>
    <w:rsid w:val="00C7562E"/>
    <w:rsid w:val="00C76FF1"/>
    <w:rsid w:val="00C77B08"/>
    <w:rsid w:val="00C818EA"/>
    <w:rsid w:val="00C8220B"/>
    <w:rsid w:val="00C8264F"/>
    <w:rsid w:val="00C877DF"/>
    <w:rsid w:val="00CB4B84"/>
    <w:rsid w:val="00CB5CC8"/>
    <w:rsid w:val="00CC11B9"/>
    <w:rsid w:val="00CD303A"/>
    <w:rsid w:val="00CD5763"/>
    <w:rsid w:val="00CE092A"/>
    <w:rsid w:val="00CE1D0C"/>
    <w:rsid w:val="00CE54AE"/>
    <w:rsid w:val="00CE663B"/>
    <w:rsid w:val="00CF1323"/>
    <w:rsid w:val="00CF5470"/>
    <w:rsid w:val="00CF5949"/>
    <w:rsid w:val="00CF6D2F"/>
    <w:rsid w:val="00D00758"/>
    <w:rsid w:val="00D032E2"/>
    <w:rsid w:val="00D06735"/>
    <w:rsid w:val="00D1218A"/>
    <w:rsid w:val="00D13B4D"/>
    <w:rsid w:val="00D225E0"/>
    <w:rsid w:val="00D32DA9"/>
    <w:rsid w:val="00D3428D"/>
    <w:rsid w:val="00D50776"/>
    <w:rsid w:val="00D55B0D"/>
    <w:rsid w:val="00D64DC8"/>
    <w:rsid w:val="00D74FCA"/>
    <w:rsid w:val="00D750DF"/>
    <w:rsid w:val="00D80C77"/>
    <w:rsid w:val="00DA0B8D"/>
    <w:rsid w:val="00DA7D3C"/>
    <w:rsid w:val="00DB090C"/>
    <w:rsid w:val="00DB1AA0"/>
    <w:rsid w:val="00DB4433"/>
    <w:rsid w:val="00DB6148"/>
    <w:rsid w:val="00DC1651"/>
    <w:rsid w:val="00DC475A"/>
    <w:rsid w:val="00DC4DC7"/>
    <w:rsid w:val="00DD127B"/>
    <w:rsid w:val="00DD3F11"/>
    <w:rsid w:val="00DE1B08"/>
    <w:rsid w:val="00DE7964"/>
    <w:rsid w:val="00DF041D"/>
    <w:rsid w:val="00DF157A"/>
    <w:rsid w:val="00DF410B"/>
    <w:rsid w:val="00E044E0"/>
    <w:rsid w:val="00E079B0"/>
    <w:rsid w:val="00E34FC2"/>
    <w:rsid w:val="00E35AA7"/>
    <w:rsid w:val="00E4136B"/>
    <w:rsid w:val="00E51131"/>
    <w:rsid w:val="00E52898"/>
    <w:rsid w:val="00E558AA"/>
    <w:rsid w:val="00E571F8"/>
    <w:rsid w:val="00E577DD"/>
    <w:rsid w:val="00E73DE9"/>
    <w:rsid w:val="00E76F66"/>
    <w:rsid w:val="00E80095"/>
    <w:rsid w:val="00E84189"/>
    <w:rsid w:val="00E874E0"/>
    <w:rsid w:val="00E902D7"/>
    <w:rsid w:val="00EB556E"/>
    <w:rsid w:val="00EB71D0"/>
    <w:rsid w:val="00EC3401"/>
    <w:rsid w:val="00EC5EB0"/>
    <w:rsid w:val="00ED09C8"/>
    <w:rsid w:val="00ED25FD"/>
    <w:rsid w:val="00ED3912"/>
    <w:rsid w:val="00EE4999"/>
    <w:rsid w:val="00EF4F30"/>
    <w:rsid w:val="00EF5715"/>
    <w:rsid w:val="00EF7109"/>
    <w:rsid w:val="00F02811"/>
    <w:rsid w:val="00F02C0B"/>
    <w:rsid w:val="00F071FA"/>
    <w:rsid w:val="00F100B5"/>
    <w:rsid w:val="00F12C2E"/>
    <w:rsid w:val="00F32D3C"/>
    <w:rsid w:val="00F37373"/>
    <w:rsid w:val="00F42320"/>
    <w:rsid w:val="00F43E54"/>
    <w:rsid w:val="00F47B23"/>
    <w:rsid w:val="00F776B4"/>
    <w:rsid w:val="00F81061"/>
    <w:rsid w:val="00F92821"/>
    <w:rsid w:val="00F96491"/>
    <w:rsid w:val="00FA5A33"/>
    <w:rsid w:val="00FB480E"/>
    <w:rsid w:val="00FC4A7B"/>
    <w:rsid w:val="00FC4DD1"/>
    <w:rsid w:val="00FC7AB6"/>
    <w:rsid w:val="00FD092C"/>
    <w:rsid w:val="00FD3C81"/>
    <w:rsid w:val="00FD50FB"/>
    <w:rsid w:val="00FE1497"/>
    <w:rsid w:val="00FE7B87"/>
    <w:rsid w:val="00FF0E87"/>
    <w:rsid w:val="00FF169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07A969-1F62-42EB-93EF-0BE7468C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/index.php?title=%D0%93%D1%80%D0%B0%D1%87%D0%B5%D0%B2_(%D0%91%D0%B5%D0%BB%D0%B3%D0%BE%D1%80%D0%BE%D0%B4%D1%81%D0%BA%D0%B0%D1%8F_%D0%BE%D0%B1%D0%BB%D0%B0%D1%81%D1%82%D1%8C)&amp;action=edit&amp;redlink=1" TargetMode="External"/><Relationship Id="rId18" Type="http://schemas.openxmlformats.org/officeDocument/2006/relationships/hyperlink" Target="https://ru.wikipedia.org/w/index.php?title=%D0%97%D0%B0%D0%BA%D1%83%D1%82%D1%81%D0%BA%D0%BE%D0%B5&amp;action=edit&amp;redlink=1" TargetMode="External"/><Relationship Id="rId26" Type="http://schemas.openxmlformats.org/officeDocument/2006/relationships/image" Target="media/image2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ru.wikipedia.org/w/index.php?title=%D0%98%D0%B7%D0%B1%D1%83%D1%88%D0%BA%D0%B8_(%D1%85%D1%83%D1%82%D0%BE%D1%80)&amp;action=edit&amp;redlink=1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/index.php?title=%D0%92%D0%B5%D1%81%D1%91%D0%BB%D1%8B%D0%B9_(%D0%92%D0%B5%D0%B9%D0%B4%D0%B5%D0%BB%D0%B5%D0%B2%D1%81%D0%BA%D0%B8%D0%B9_%D1%80%D0%B0%D0%B9%D0%BE%D0%BD)&amp;action=edit&amp;redlink=1" TargetMode="External"/><Relationship Id="rId17" Type="http://schemas.openxmlformats.org/officeDocument/2006/relationships/hyperlink" Target="https://ru.wikipedia.org/w/index.php?title=%D0%A8%D0%B5%D0%B2%D1%86%D0%BE%D0%B2_(%D0%92%D0%B5%D0%B9%D0%B4%D0%B5%D0%BB%D0%B5%D0%B2%D1%81%D0%BA%D0%B8%D0%B9_%D1%80%D0%B0%D0%B9%D0%BE%D0%BD)&amp;action=edit&amp;redlink=1" TargetMode="External"/><Relationship Id="rId25" Type="http://schemas.openxmlformats.org/officeDocument/2006/relationships/footer" Target="footer1.xml"/><Relationship Id="rId33" Type="http://schemas.openxmlformats.org/officeDocument/2006/relationships/image" Target="media/image9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F%D1%80%D0%B8%D0%B2%D0%B5%D1%82%D0%BD%D1%8B%D0%B9&amp;action=edit&amp;redlink=1" TargetMode="External"/><Relationship Id="rId20" Type="http://schemas.openxmlformats.org/officeDocument/2006/relationships/hyperlink" Target="https://ru.wikipedia.org/w/index.php?title=%D0%93%D1%80%D0%B0%D1%87%D0%B5%D0%B2_(%D0%91%D0%B5%D0%BB%D0%B3%D0%BE%D1%80%D0%BE%D0%B4%D1%81%D0%BA%D0%B0%D1%8F_%D0%BE%D0%B1%D0%BB%D0%B0%D1%81%D1%82%D1%8C)&amp;action=edit&amp;redlink=1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1%D0%B5%D0%BB%D1%8B%D0%B9_%D0%9F%D0%BB%D0%B5%D1%81&amp;action=edit&amp;redlink=1" TargetMode="External"/><Relationship Id="rId24" Type="http://schemas.openxmlformats.org/officeDocument/2006/relationships/hyperlink" Target="https://ru.wikipedia.org/w/index.php?title=%D0%A8%D0%B5%D0%B2%D1%86%D0%BE%D0%B2_(%D0%92%D0%B5%D0%B9%D0%B4%D0%B5%D0%BB%D0%B5%D0%B2%D1%81%D0%BA%D0%B8%D0%B9_%D1%80%D0%B0%D0%B9%D0%BE%D0%BD)&amp;action=edit&amp;redlink=1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/index.php?title=%D0%9D%D0%BE%D0%B2%D0%BE%D1%80%D0%BE%D1%81%D0%BB%D0%BE%D0%B2&amp;action=edit&amp;redlink=1" TargetMode="External"/><Relationship Id="rId23" Type="http://schemas.openxmlformats.org/officeDocument/2006/relationships/hyperlink" Target="https://ru.wikipedia.org/w/index.php?title=%D0%9F%D1%80%D0%B8%D0%B2%D0%B5%D1%82%D0%BD%D1%8B%D0%B9&amp;action=edit&amp;redlink=1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https://ru.wikipedia.org/w/index.php?title=%D0%97%D0%B0%D0%BA%D1%83%D1%82%D1%81%D0%BA%D0%BE%D0%B5&amp;action=edit&amp;redlink=1" TargetMode="External"/><Relationship Id="rId19" Type="http://schemas.openxmlformats.org/officeDocument/2006/relationships/hyperlink" Target="https://ru.wikipedia.org/w/index.php?title=%D0%92%D0%B5%D1%81%D1%91%D0%BB%D1%8B%D0%B9_(%D0%92%D0%B5%D0%B9%D0%B4%D0%B5%D0%BB%D0%B5%D0%B2%D1%81%D0%BA%D0%B8%D0%B9_%D1%80%D0%B0%D0%B9%D0%BE%D0%BD)&amp;action=edit&amp;redlink=1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hyperlink" Target="https://ru.wikipedia.org/w/index.php?title=%D0%98%D0%B7%D0%B1%D1%83%D1%88%D0%BA%D0%B8_(%D1%85%D1%83%D1%82%D0%BE%D1%80)&amp;action=edit&amp;redlink=1" TargetMode="External"/><Relationship Id="rId22" Type="http://schemas.openxmlformats.org/officeDocument/2006/relationships/hyperlink" Target="https://ru.wikipedia.org/w/index.php?title=%D0%9D%D0%BE%D0%B2%D0%BE%D1%80%D0%BE%D1%81%D0%BB%D0%BE%D0%B2&amp;action=edit&amp;redlink=1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C1448-33FA-4863-B7EA-9B7421315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21771</TotalTime>
  <Pages>17</Pages>
  <Words>3676</Words>
  <Characters>20955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Николай Тимонов</cp:lastModifiedBy>
  <cp:revision>173</cp:revision>
  <cp:lastPrinted>2021-10-01T11:34:00Z</cp:lastPrinted>
  <dcterms:created xsi:type="dcterms:W3CDTF">2021-08-19T14:18:00Z</dcterms:created>
  <dcterms:modified xsi:type="dcterms:W3CDTF">2024-04-09T08:18:00Z</dcterms:modified>
</cp:coreProperties>
</file>