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21" w:rsidRPr="00981321" w:rsidRDefault="00981321" w:rsidP="00981321">
      <w:pPr>
        <w:jc w:val="center"/>
        <w:rPr>
          <w:b/>
          <w:sz w:val="28"/>
          <w:szCs w:val="28"/>
          <w:lang w:val="ru-RU"/>
        </w:rPr>
      </w:pPr>
      <w:r w:rsidRPr="00981321">
        <w:rPr>
          <w:b/>
          <w:sz w:val="28"/>
          <w:szCs w:val="28"/>
          <w:lang w:val="ru-RU"/>
        </w:rPr>
        <w:t>О новом порядке предоставления сведений о доходах, расходах, об имуществе и обязательствах имущественного характера региональными и муниципальными депутатами, осуществляющими деятельность на непостоянной основе</w:t>
      </w:r>
    </w:p>
    <w:p w:rsidR="00981321" w:rsidRPr="00981321" w:rsidRDefault="00981321" w:rsidP="00981321">
      <w:pPr>
        <w:jc w:val="both"/>
        <w:rPr>
          <w:sz w:val="28"/>
          <w:szCs w:val="28"/>
          <w:lang w:val="ru-RU"/>
        </w:rPr>
      </w:pPr>
    </w:p>
    <w:p w:rsidR="00981321" w:rsidRPr="00981321" w:rsidRDefault="00981321" w:rsidP="00981321">
      <w:pPr>
        <w:ind w:firstLine="708"/>
        <w:jc w:val="both"/>
        <w:rPr>
          <w:sz w:val="28"/>
          <w:szCs w:val="28"/>
          <w:lang w:val="ru-RU"/>
        </w:rPr>
      </w:pPr>
      <w:r w:rsidRPr="00981321">
        <w:rPr>
          <w:sz w:val="28"/>
          <w:szCs w:val="28"/>
          <w:lang w:val="ru-RU"/>
        </w:rPr>
        <w:t>Федеральным законом от 06.02.2023 № 12-ФЗ внесены изменения в Федеральный закон «Об общих принципах организации публичной власти в субъектах Российской Федерации и отдельные законодательные акты Российской Федерации».</w:t>
      </w:r>
    </w:p>
    <w:p w:rsidR="00981321" w:rsidRPr="00981321" w:rsidRDefault="00981321" w:rsidP="00981321">
      <w:pPr>
        <w:ind w:firstLine="708"/>
        <w:jc w:val="both"/>
        <w:rPr>
          <w:sz w:val="28"/>
          <w:szCs w:val="28"/>
          <w:lang w:val="ru-RU"/>
        </w:rPr>
      </w:pPr>
      <w:r w:rsidRPr="00981321">
        <w:rPr>
          <w:sz w:val="28"/>
          <w:szCs w:val="28"/>
          <w:lang w:val="ru-RU"/>
        </w:rPr>
        <w:t xml:space="preserve">Подписанный закон разрешает региональным и муниципальным депутатам, осуществляющим свои полномочия без отрыва от основной деятельности, не декларировать доходы. </w:t>
      </w:r>
    </w:p>
    <w:p w:rsidR="00981321" w:rsidRPr="00981321" w:rsidRDefault="00981321" w:rsidP="00981321">
      <w:pPr>
        <w:ind w:firstLine="708"/>
        <w:jc w:val="both"/>
        <w:rPr>
          <w:sz w:val="28"/>
          <w:szCs w:val="28"/>
          <w:lang w:val="ru-RU"/>
        </w:rPr>
      </w:pPr>
      <w:r w:rsidRPr="00981321">
        <w:rPr>
          <w:sz w:val="28"/>
          <w:szCs w:val="28"/>
          <w:lang w:val="ru-RU"/>
        </w:rPr>
        <w:t>Однако депутатам необходимо представлять указанную отчетность в течение четырех месяцев после избрания, а также в случае совершения сделок, общая сумма которых превышает общий доход депутата и его супруги (супруга) за три последних года, предшествующих отчетному периоду.</w:t>
      </w:r>
    </w:p>
    <w:p w:rsidR="00981321" w:rsidRPr="00981321" w:rsidRDefault="00981321" w:rsidP="00981321">
      <w:pPr>
        <w:ind w:firstLine="708"/>
        <w:jc w:val="both"/>
        <w:rPr>
          <w:sz w:val="28"/>
          <w:szCs w:val="28"/>
          <w:lang w:val="ru-RU"/>
        </w:rPr>
      </w:pPr>
      <w:r w:rsidRPr="00981321">
        <w:rPr>
          <w:sz w:val="28"/>
          <w:szCs w:val="28"/>
          <w:lang w:val="ru-RU"/>
        </w:rPr>
        <w:t>Также документом установлено новое основание для досрочного прекращения полномочий региональных и муниципальных депутатов - отсутствие без уважительных причин на всех заседаниях законодательного органа субъекта Российской Федерации (представительного органа муниципального образования) в течение шести месяцев подряд.</w:t>
      </w:r>
    </w:p>
    <w:p w:rsidR="00981321" w:rsidRPr="00981321" w:rsidRDefault="00981321" w:rsidP="00981321">
      <w:pPr>
        <w:ind w:firstLine="708"/>
        <w:jc w:val="both"/>
        <w:rPr>
          <w:sz w:val="28"/>
          <w:szCs w:val="28"/>
          <w:lang w:val="ru-RU"/>
        </w:rPr>
      </w:pPr>
      <w:r w:rsidRPr="00981321">
        <w:rPr>
          <w:sz w:val="28"/>
          <w:szCs w:val="28"/>
          <w:lang w:val="ru-RU"/>
        </w:rPr>
        <w:t>Кроме этого, законом закреплены положения, согласно которым сведения о поданных депутатами федерального, регионального и муниципального уровней, а также сенаторами декларациях будут публиковаться в сети «Интернет» в обобщенном виде и без указания персональных данных.</w:t>
      </w:r>
    </w:p>
    <w:p w:rsidR="00E1019E" w:rsidRPr="00981321" w:rsidRDefault="00981321" w:rsidP="00981321">
      <w:pPr>
        <w:ind w:firstLine="708"/>
        <w:jc w:val="both"/>
        <w:rPr>
          <w:sz w:val="28"/>
          <w:szCs w:val="28"/>
          <w:lang w:val="ru-RU"/>
        </w:rPr>
      </w:pPr>
      <w:r w:rsidRPr="00981321">
        <w:rPr>
          <w:sz w:val="28"/>
          <w:szCs w:val="28"/>
          <w:lang w:val="ru-RU"/>
        </w:rPr>
        <w:t>Изменения вступили в законную силу с 01.03.2023.</w:t>
      </w:r>
    </w:p>
    <w:p w:rsidR="00442D53" w:rsidRDefault="00442D53" w:rsidP="00E1019E">
      <w:pPr>
        <w:jc w:val="both"/>
        <w:rPr>
          <w:b/>
          <w:sz w:val="28"/>
          <w:szCs w:val="28"/>
          <w:lang w:val="ru-RU"/>
        </w:rPr>
      </w:pPr>
    </w:p>
    <w:p w:rsidR="00981321" w:rsidRPr="00E1019E" w:rsidRDefault="00981321" w:rsidP="00E1019E">
      <w:pPr>
        <w:jc w:val="both"/>
        <w:rPr>
          <w:b/>
          <w:sz w:val="28"/>
          <w:szCs w:val="28"/>
          <w:lang w:val="ru-RU"/>
        </w:rPr>
      </w:pPr>
      <w:bookmarkStart w:id="0" w:name="_GoBack"/>
      <w:bookmarkEnd w:id="0"/>
    </w:p>
    <w:p w:rsidR="006F1321" w:rsidRDefault="006F1321" w:rsidP="00325170">
      <w:pPr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</w:t>
      </w:r>
      <w:r w:rsidR="00E952A3">
        <w:rPr>
          <w:sz w:val="28"/>
          <w:szCs w:val="28"/>
          <w:lang w:val="ru-RU"/>
        </w:rPr>
        <w:t xml:space="preserve"> п</w:t>
      </w:r>
      <w:r w:rsidR="00C063B5" w:rsidRPr="0015372B">
        <w:rPr>
          <w:sz w:val="28"/>
          <w:szCs w:val="28"/>
          <w:lang w:val="ru-RU"/>
        </w:rPr>
        <w:t>рокурор</w:t>
      </w:r>
      <w:r w:rsidR="00E952A3">
        <w:rPr>
          <w:sz w:val="28"/>
          <w:szCs w:val="28"/>
          <w:lang w:val="ru-RU"/>
        </w:rPr>
        <w:t>а</w:t>
      </w:r>
      <w:r w:rsidR="00C063B5" w:rsidRPr="0015372B">
        <w:rPr>
          <w:sz w:val="28"/>
          <w:szCs w:val="28"/>
          <w:lang w:val="ru-RU"/>
        </w:rPr>
        <w:t xml:space="preserve"> </w:t>
      </w:r>
    </w:p>
    <w:p w:rsidR="00C063B5" w:rsidRPr="0015372B" w:rsidRDefault="00C063B5" w:rsidP="006F1321">
      <w:pPr>
        <w:tabs>
          <w:tab w:val="left" w:pos="7890"/>
        </w:tabs>
        <w:spacing w:line="240" w:lineRule="exact"/>
        <w:jc w:val="both"/>
        <w:rPr>
          <w:sz w:val="28"/>
          <w:szCs w:val="28"/>
          <w:lang w:val="ru-RU"/>
        </w:rPr>
      </w:pPr>
      <w:proofErr w:type="spellStart"/>
      <w:r w:rsidRPr="0015372B">
        <w:rPr>
          <w:sz w:val="28"/>
          <w:szCs w:val="28"/>
          <w:lang w:val="ru-RU"/>
        </w:rPr>
        <w:t>Вейделевского</w:t>
      </w:r>
      <w:proofErr w:type="spellEnd"/>
      <w:r w:rsidRPr="0015372B">
        <w:rPr>
          <w:sz w:val="28"/>
          <w:szCs w:val="28"/>
          <w:lang w:val="ru-RU"/>
        </w:rPr>
        <w:t xml:space="preserve"> района</w:t>
      </w:r>
      <w:r w:rsidR="006F1321">
        <w:rPr>
          <w:sz w:val="28"/>
          <w:szCs w:val="28"/>
          <w:lang w:val="ru-RU"/>
        </w:rPr>
        <w:tab/>
        <w:t xml:space="preserve">         Д.А. Быков</w:t>
      </w:r>
    </w:p>
    <w:p w:rsidR="00C063B5" w:rsidRPr="0015372B" w:rsidRDefault="00C063B5" w:rsidP="00325170">
      <w:pPr>
        <w:spacing w:line="240" w:lineRule="exact"/>
        <w:jc w:val="both"/>
        <w:rPr>
          <w:sz w:val="28"/>
          <w:szCs w:val="28"/>
          <w:lang w:val="ru-RU"/>
        </w:rPr>
      </w:pPr>
    </w:p>
    <w:p w:rsidR="00C063B5" w:rsidRPr="0015372B" w:rsidRDefault="00C063B5" w:rsidP="00325170">
      <w:pPr>
        <w:spacing w:line="240" w:lineRule="exact"/>
        <w:jc w:val="both"/>
        <w:rPr>
          <w:sz w:val="28"/>
          <w:szCs w:val="28"/>
          <w:lang w:val="ru-RU"/>
        </w:rPr>
      </w:pPr>
    </w:p>
    <w:p w:rsidR="00C063B5" w:rsidRPr="0015372B" w:rsidRDefault="00C063B5" w:rsidP="00325170">
      <w:pPr>
        <w:spacing w:line="240" w:lineRule="exact"/>
        <w:jc w:val="both"/>
        <w:rPr>
          <w:sz w:val="28"/>
          <w:szCs w:val="28"/>
          <w:lang w:val="ru-RU"/>
        </w:rPr>
      </w:pPr>
    </w:p>
    <w:p w:rsidR="00C063B5" w:rsidRPr="0015372B" w:rsidRDefault="00C063B5" w:rsidP="00325170">
      <w:pPr>
        <w:spacing w:line="240" w:lineRule="exact"/>
        <w:jc w:val="both"/>
        <w:rPr>
          <w:sz w:val="28"/>
          <w:szCs w:val="28"/>
          <w:lang w:val="ru-RU"/>
        </w:rPr>
      </w:pPr>
    </w:p>
    <w:p w:rsidR="00C063B5" w:rsidRPr="0015372B" w:rsidRDefault="00C063B5" w:rsidP="00325170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  <w:lang w:val="ru-RU"/>
        </w:rPr>
      </w:pPr>
    </w:p>
    <w:p w:rsidR="00C063B5" w:rsidRPr="0015372B" w:rsidRDefault="00C063B5" w:rsidP="00C063B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C063B5" w:rsidRPr="00A341F6" w:rsidRDefault="00C063B5" w:rsidP="00C063B5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</w:p>
    <w:p w:rsidR="00C063B5" w:rsidRPr="00A341F6" w:rsidRDefault="00C063B5" w:rsidP="00C063B5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</w:p>
    <w:p w:rsidR="00EB3CE2" w:rsidRPr="00C063B5" w:rsidRDefault="00EB3CE2">
      <w:pPr>
        <w:rPr>
          <w:lang w:val="ru-RU"/>
        </w:rPr>
      </w:pPr>
    </w:p>
    <w:sectPr w:rsidR="00EB3CE2" w:rsidRPr="00C063B5" w:rsidSect="00C063B5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62F" w:rsidRDefault="00CF262F" w:rsidP="00C063B5">
      <w:r>
        <w:separator/>
      </w:r>
    </w:p>
  </w:endnote>
  <w:endnote w:type="continuationSeparator" w:id="0">
    <w:p w:rsidR="00CF262F" w:rsidRDefault="00CF262F" w:rsidP="00C0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62F" w:rsidRDefault="00CF262F" w:rsidP="00C063B5">
      <w:r>
        <w:separator/>
      </w:r>
    </w:p>
  </w:footnote>
  <w:footnote w:type="continuationSeparator" w:id="0">
    <w:p w:rsidR="00CF262F" w:rsidRDefault="00CF262F" w:rsidP="00C0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859475"/>
      <w:docPartObj>
        <w:docPartGallery w:val="Page Numbers (Top of Page)"/>
        <w:docPartUnique/>
      </w:docPartObj>
    </w:sdtPr>
    <w:sdtEndPr/>
    <w:sdtContent>
      <w:p w:rsidR="00C063B5" w:rsidRDefault="00C063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321" w:rsidRPr="006F1321">
          <w:rPr>
            <w:noProof/>
            <w:lang w:val="ru-RU"/>
          </w:rPr>
          <w:t>2</w:t>
        </w:r>
        <w:r>
          <w:fldChar w:fldCharType="end"/>
        </w:r>
      </w:p>
    </w:sdtContent>
  </w:sdt>
  <w:p w:rsidR="00C063B5" w:rsidRDefault="00C063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B5"/>
    <w:rsid w:val="000619FA"/>
    <w:rsid w:val="00116CCA"/>
    <w:rsid w:val="0023489F"/>
    <w:rsid w:val="00325170"/>
    <w:rsid w:val="003C7853"/>
    <w:rsid w:val="00442D53"/>
    <w:rsid w:val="006F1321"/>
    <w:rsid w:val="007B2B0B"/>
    <w:rsid w:val="00981321"/>
    <w:rsid w:val="00A15917"/>
    <w:rsid w:val="00C063B5"/>
    <w:rsid w:val="00CF262F"/>
    <w:rsid w:val="00DA3A4F"/>
    <w:rsid w:val="00E1019E"/>
    <w:rsid w:val="00E34836"/>
    <w:rsid w:val="00E952A3"/>
    <w:rsid w:val="00E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F057"/>
  <w15:docId w15:val="{061DA7A9-FF88-4F0D-AD12-BD02EA96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3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C063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63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619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19F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Быков Дмитрий Александрович</cp:lastModifiedBy>
  <cp:revision>2</cp:revision>
  <cp:lastPrinted>2023-01-10T14:39:00Z</cp:lastPrinted>
  <dcterms:created xsi:type="dcterms:W3CDTF">2023-03-17T06:50:00Z</dcterms:created>
  <dcterms:modified xsi:type="dcterms:W3CDTF">2023-03-17T06:50:00Z</dcterms:modified>
</cp:coreProperties>
</file>